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6" w:rsidRPr="00940F32" w:rsidRDefault="00B31BF6" w:rsidP="00B31BF6">
      <w:pPr>
        <w:spacing w:after="200" w:line="276" w:lineRule="auto"/>
        <w:jc w:val="right"/>
        <w:rPr>
          <w:rFonts w:eastAsiaTheme="minorHAnsi"/>
          <w:sz w:val="24"/>
          <w:szCs w:val="22"/>
          <w:lang w:eastAsia="en-US"/>
        </w:rPr>
      </w:pPr>
      <w:r w:rsidRPr="00940F32">
        <w:rPr>
          <w:rFonts w:eastAsiaTheme="minorHAnsi"/>
          <w:sz w:val="24"/>
          <w:szCs w:val="22"/>
          <w:lang w:eastAsia="en-US"/>
        </w:rPr>
        <w:t xml:space="preserve">Sosnowiec, </w:t>
      </w:r>
      <w:r w:rsidR="008F567A">
        <w:rPr>
          <w:rFonts w:eastAsiaTheme="minorHAnsi"/>
          <w:sz w:val="24"/>
          <w:szCs w:val="22"/>
          <w:lang w:eastAsia="en-US"/>
        </w:rPr>
        <w:t xml:space="preserve">dnia </w:t>
      </w:r>
      <w:r w:rsidR="00BD5FCA">
        <w:rPr>
          <w:rFonts w:eastAsiaTheme="minorHAnsi"/>
          <w:sz w:val="24"/>
          <w:szCs w:val="22"/>
          <w:lang w:eastAsia="en-US"/>
        </w:rPr>
        <w:t>1</w:t>
      </w:r>
      <w:r w:rsidR="004114AB">
        <w:rPr>
          <w:rFonts w:eastAsiaTheme="minorHAnsi"/>
          <w:sz w:val="24"/>
          <w:szCs w:val="22"/>
          <w:lang w:eastAsia="en-US"/>
        </w:rPr>
        <w:t>5</w:t>
      </w:r>
      <w:r w:rsidR="00845841">
        <w:rPr>
          <w:rFonts w:eastAsiaTheme="minorHAnsi"/>
          <w:sz w:val="24"/>
          <w:szCs w:val="22"/>
          <w:lang w:eastAsia="en-US"/>
        </w:rPr>
        <w:t>.0</w:t>
      </w:r>
      <w:r w:rsidR="00BD5FCA">
        <w:rPr>
          <w:rFonts w:eastAsiaTheme="minorHAnsi"/>
          <w:sz w:val="24"/>
          <w:szCs w:val="22"/>
          <w:lang w:eastAsia="en-US"/>
        </w:rPr>
        <w:t>6</w:t>
      </w:r>
      <w:r w:rsidR="00845841">
        <w:rPr>
          <w:rFonts w:eastAsiaTheme="minorHAnsi"/>
          <w:sz w:val="24"/>
          <w:szCs w:val="22"/>
          <w:lang w:eastAsia="en-US"/>
        </w:rPr>
        <w:t>.2022</w:t>
      </w:r>
      <w:r w:rsidRPr="00940F32">
        <w:rPr>
          <w:rFonts w:eastAsiaTheme="minorHAnsi"/>
          <w:sz w:val="24"/>
          <w:szCs w:val="22"/>
          <w:lang w:eastAsia="en-US"/>
        </w:rPr>
        <w:t xml:space="preserve"> r.</w:t>
      </w:r>
    </w:p>
    <w:p w:rsidR="00B31BF6" w:rsidRPr="00940F32" w:rsidRDefault="008B1E28" w:rsidP="00B31BF6">
      <w:pPr>
        <w:spacing w:after="200" w:line="276" w:lineRule="auto"/>
        <w:rPr>
          <w:rFonts w:eastAsiaTheme="minorHAnsi"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color w:val="000000" w:themeColor="text1"/>
          <w:sz w:val="24"/>
          <w:szCs w:val="22"/>
          <w:lang w:eastAsia="en-US"/>
        </w:rPr>
        <w:t>WBM.033</w:t>
      </w:r>
      <w:r w:rsidR="005C56BA">
        <w:rPr>
          <w:rFonts w:eastAsiaTheme="minorHAnsi"/>
          <w:color w:val="000000" w:themeColor="text1"/>
          <w:sz w:val="24"/>
          <w:szCs w:val="22"/>
          <w:lang w:eastAsia="en-US"/>
        </w:rPr>
        <w:t>.119</w:t>
      </w:r>
      <w:r w:rsidR="00B147E9">
        <w:rPr>
          <w:rFonts w:eastAsiaTheme="minorHAnsi"/>
          <w:color w:val="000000" w:themeColor="text1"/>
          <w:sz w:val="24"/>
          <w:szCs w:val="22"/>
          <w:lang w:eastAsia="en-US"/>
        </w:rPr>
        <w:t>.</w:t>
      </w:r>
      <w:r w:rsidR="00845841">
        <w:rPr>
          <w:rFonts w:eastAsiaTheme="minorHAnsi"/>
          <w:color w:val="000000" w:themeColor="text1"/>
          <w:sz w:val="24"/>
          <w:szCs w:val="22"/>
          <w:lang w:eastAsia="en-US"/>
        </w:rPr>
        <w:t>2022</w:t>
      </w: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  <w:bookmarkStart w:id="0" w:name="_GoBack"/>
      <w:bookmarkEnd w:id="0"/>
    </w:p>
    <w:p w:rsidR="00B31BF6" w:rsidRPr="00D50C9B" w:rsidRDefault="00B31BF6" w:rsidP="00B31BF6">
      <w:pPr>
        <w:spacing w:line="276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  <w:r w:rsidR="008F567A">
        <w:rPr>
          <w:rFonts w:eastAsiaTheme="minorHAnsi"/>
          <w:b/>
          <w:color w:val="000000" w:themeColor="text1"/>
          <w:sz w:val="24"/>
          <w:szCs w:val="22"/>
          <w:lang w:eastAsia="en-US"/>
        </w:rPr>
        <w:t>Pani Wanda Olko</w:t>
      </w:r>
    </w:p>
    <w:p w:rsidR="008F567A" w:rsidRDefault="008F567A" w:rsidP="008F567A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Przewodnicząca</w:t>
      </w:r>
      <w:r w:rsidR="00B31BF6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Komisji </w:t>
      </w: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Budżetowej</w:t>
      </w:r>
    </w:p>
    <w:p w:rsidR="00B31BF6" w:rsidRDefault="00B31BF6" w:rsidP="00007E65">
      <w:pPr>
        <w:spacing w:line="360" w:lineRule="auto"/>
        <w:ind w:left="4956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Rady Miejskiej </w:t>
      </w:r>
    </w:p>
    <w:p w:rsidR="00B31BF6" w:rsidRPr="00D50C9B" w:rsidRDefault="00B31BF6" w:rsidP="00B31BF6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w Sosnowcu</w:t>
      </w:r>
    </w:p>
    <w:p w:rsidR="00B31BF6" w:rsidRPr="00D50C9B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</w:t>
      </w: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</w:p>
    <w:p w:rsidR="00B31BF6" w:rsidRPr="00D50C9B" w:rsidRDefault="00B31BF6" w:rsidP="00B31BF6">
      <w:pPr>
        <w:spacing w:line="360" w:lineRule="auto"/>
        <w:ind w:left="4962"/>
        <w:rPr>
          <w:rFonts w:eastAsiaTheme="minorHAnsi"/>
          <w:b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jc w:val="both"/>
        <w:rPr>
          <w:rFonts w:eastAsiaTheme="minorHAnsi"/>
          <w:b/>
          <w:sz w:val="24"/>
          <w:szCs w:val="22"/>
          <w:lang w:eastAsia="en-US"/>
        </w:rPr>
      </w:pPr>
    </w:p>
    <w:p w:rsidR="00B31BF6" w:rsidRPr="00B31BF6" w:rsidRDefault="00B31BF6" w:rsidP="00B31BF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31BF6" w:rsidRPr="00B31BF6" w:rsidRDefault="00B31BF6" w:rsidP="00B31BF6">
      <w:pPr>
        <w:spacing w:line="360" w:lineRule="auto"/>
        <w:ind w:firstLine="708"/>
        <w:jc w:val="both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B31BF6">
        <w:rPr>
          <w:rFonts w:eastAsiaTheme="minorHAnsi"/>
          <w:sz w:val="24"/>
          <w:szCs w:val="24"/>
          <w:lang w:eastAsia="en-US"/>
        </w:rPr>
        <w:t xml:space="preserve">W </w:t>
      </w:r>
      <w:r w:rsidR="00BD5FCA">
        <w:rPr>
          <w:rFonts w:eastAsiaTheme="minorHAnsi"/>
          <w:sz w:val="24"/>
          <w:szCs w:val="24"/>
          <w:lang w:eastAsia="en-US"/>
        </w:rPr>
        <w:t>związku z omawianym na posiedzeniu Komisji Budżetowej w dniu 21.06.2022 r. tematem: „Dochody budżetu Gminy pochodzące z podatków PIT i CIT oraz wpływ „Polskiego Ładu” na finanse gminy w 2021 r.” przedstawiam w załączeniu przygotowany materiał w tym zakresie.</w:t>
      </w: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CC1B69" w:rsidRDefault="00B31BF6" w:rsidP="00B31BF6">
      <w:pPr>
        <w:spacing w:line="360" w:lineRule="auto"/>
        <w:rPr>
          <w:rFonts w:eastAsiaTheme="minorHAnsi"/>
          <w:sz w:val="24"/>
          <w:szCs w:val="22"/>
          <w:u w:val="single"/>
          <w:lang w:eastAsia="en-US"/>
        </w:rPr>
      </w:pPr>
      <w:r w:rsidRPr="00CC1B69">
        <w:rPr>
          <w:rFonts w:eastAsiaTheme="minorHAnsi"/>
          <w:sz w:val="24"/>
          <w:szCs w:val="22"/>
          <w:u w:val="single"/>
          <w:lang w:eastAsia="en-US"/>
        </w:rPr>
        <w:t>Otrzymują:</w:t>
      </w:r>
    </w:p>
    <w:p w:rsidR="00B31BF6" w:rsidRDefault="00B31BF6" w:rsidP="00B31BF6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63547E">
        <w:rPr>
          <w:bCs/>
          <w:sz w:val="24"/>
          <w:szCs w:val="24"/>
        </w:rPr>
        <w:t>Adresat</w:t>
      </w:r>
    </w:p>
    <w:p w:rsidR="00C94801" w:rsidRDefault="00995151" w:rsidP="00E50513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a/a</w:t>
      </w:r>
    </w:p>
    <w:p w:rsidR="0075048F" w:rsidRDefault="0075048F" w:rsidP="0075048F">
      <w:pPr>
        <w:pStyle w:val="Akapitzlist"/>
        <w:spacing w:line="360" w:lineRule="auto"/>
        <w:rPr>
          <w:bCs/>
          <w:sz w:val="24"/>
          <w:szCs w:val="24"/>
        </w:rPr>
      </w:pPr>
    </w:p>
    <w:p w:rsidR="0029171B" w:rsidRPr="004114AB" w:rsidRDefault="0029171B" w:rsidP="007046CB">
      <w:pPr>
        <w:pStyle w:val="Akapitzlist"/>
        <w:spacing w:line="360" w:lineRule="auto"/>
        <w:ind w:left="0" w:firstLine="709"/>
        <w:jc w:val="both"/>
        <w:rPr>
          <w:bCs/>
          <w:sz w:val="22"/>
          <w:szCs w:val="22"/>
        </w:rPr>
      </w:pPr>
      <w:r w:rsidRPr="004114AB">
        <w:rPr>
          <w:sz w:val="22"/>
          <w:szCs w:val="22"/>
        </w:rPr>
        <w:lastRenderedPageBreak/>
        <w:t xml:space="preserve">Dochody bieżące są bardzo ważnym elementem budżetu miasta. Nie tylko warunkują poziom zaspokojenia potrzeb mieszkańców w zakresie zadań własnych Miasta, ale także wpływają </w:t>
      </w:r>
      <w:r w:rsidR="004114AB">
        <w:rPr>
          <w:sz w:val="22"/>
          <w:szCs w:val="22"/>
        </w:rPr>
        <w:br/>
      </w:r>
      <w:r w:rsidRPr="004114AB">
        <w:rPr>
          <w:sz w:val="22"/>
          <w:szCs w:val="22"/>
        </w:rPr>
        <w:t>na perspektywy rozwoju miasta.</w:t>
      </w:r>
    </w:p>
    <w:p w:rsidR="0029171B" w:rsidRPr="004114AB" w:rsidRDefault="0029171B" w:rsidP="0029171B">
      <w:pPr>
        <w:spacing w:line="360" w:lineRule="auto"/>
        <w:ind w:firstLine="708"/>
        <w:jc w:val="both"/>
        <w:rPr>
          <w:sz w:val="22"/>
          <w:szCs w:val="22"/>
        </w:rPr>
      </w:pPr>
      <w:r w:rsidRPr="004114AB">
        <w:rPr>
          <w:bCs/>
          <w:sz w:val="22"/>
          <w:szCs w:val="22"/>
        </w:rPr>
        <w:t xml:space="preserve">Do najważniejszych źródeł dochodów zaliczamy </w:t>
      </w:r>
      <w:r w:rsidR="00DE19D5" w:rsidRPr="004114AB">
        <w:rPr>
          <w:sz w:val="22"/>
          <w:szCs w:val="22"/>
        </w:rPr>
        <w:t>u</w:t>
      </w:r>
      <w:r w:rsidRPr="004114AB">
        <w:rPr>
          <w:sz w:val="22"/>
          <w:szCs w:val="22"/>
        </w:rPr>
        <w:t xml:space="preserve">działy w podatku dochodowym </w:t>
      </w:r>
      <w:r w:rsidR="00DE19D5" w:rsidRPr="004114AB">
        <w:rPr>
          <w:sz w:val="22"/>
          <w:szCs w:val="22"/>
        </w:rPr>
        <w:br/>
      </w:r>
      <w:r w:rsidRPr="004114AB">
        <w:rPr>
          <w:sz w:val="22"/>
          <w:szCs w:val="22"/>
        </w:rPr>
        <w:t xml:space="preserve">od osób fizycznych oraz od osób prawnych. Jednakże </w:t>
      </w:r>
      <w:r w:rsidR="00DE19D5" w:rsidRPr="004114AB">
        <w:rPr>
          <w:sz w:val="22"/>
          <w:szCs w:val="22"/>
        </w:rPr>
        <w:t xml:space="preserve">dochody te </w:t>
      </w:r>
      <w:r w:rsidRPr="004114AB">
        <w:rPr>
          <w:sz w:val="22"/>
          <w:szCs w:val="22"/>
        </w:rPr>
        <w:t xml:space="preserve">stanowią dużą niewiadomą </w:t>
      </w:r>
      <w:r w:rsidR="00DE19D5" w:rsidRPr="004114AB">
        <w:rPr>
          <w:sz w:val="22"/>
          <w:szCs w:val="22"/>
        </w:rPr>
        <w:br/>
      </w:r>
      <w:r w:rsidRPr="004114AB">
        <w:rPr>
          <w:sz w:val="22"/>
          <w:szCs w:val="22"/>
        </w:rPr>
        <w:t xml:space="preserve">z punktu widzenia ich realizacji. </w:t>
      </w:r>
    </w:p>
    <w:p w:rsidR="0029171B" w:rsidRPr="004114AB" w:rsidRDefault="0029171B" w:rsidP="0029171B">
      <w:pPr>
        <w:spacing w:line="360" w:lineRule="auto"/>
        <w:ind w:firstLine="708"/>
        <w:jc w:val="both"/>
        <w:rPr>
          <w:sz w:val="22"/>
          <w:szCs w:val="22"/>
        </w:rPr>
      </w:pPr>
      <w:r w:rsidRPr="004114AB">
        <w:rPr>
          <w:sz w:val="22"/>
          <w:szCs w:val="22"/>
        </w:rPr>
        <w:t>Planując dochody z tytułu udziału we wpływach z podatku dochodowego od osób fizycznych na rok 2021 oparto się na informacji przekazane</w:t>
      </w:r>
      <w:r w:rsidR="00DE19D5" w:rsidRPr="004114AB">
        <w:rPr>
          <w:sz w:val="22"/>
          <w:szCs w:val="22"/>
        </w:rPr>
        <w:t xml:space="preserve">j przez Ministerstwo Finansów, </w:t>
      </w:r>
      <w:r w:rsidRPr="004114AB">
        <w:rPr>
          <w:sz w:val="22"/>
          <w:szCs w:val="22"/>
        </w:rPr>
        <w:t xml:space="preserve">jednakże zachowawczo przyjęto do budżetu kwotę nieco mniejszą, uwzględniającą prawie 4,5 % spadek w stosunku </w:t>
      </w:r>
      <w:r w:rsidR="004114AB">
        <w:rPr>
          <w:sz w:val="22"/>
          <w:szCs w:val="22"/>
        </w:rPr>
        <w:br/>
      </w:r>
      <w:r w:rsidRPr="004114AB">
        <w:rPr>
          <w:sz w:val="22"/>
          <w:szCs w:val="22"/>
        </w:rPr>
        <w:t xml:space="preserve">do planowanych przez Ministerstwo kwot. Kwoty te oszacowano na poziomie  289 972 137,00 zł. </w:t>
      </w:r>
      <w:r w:rsidR="004114AB">
        <w:rPr>
          <w:sz w:val="22"/>
          <w:szCs w:val="22"/>
        </w:rPr>
        <w:br/>
      </w:r>
      <w:r w:rsidRPr="004114AB">
        <w:rPr>
          <w:sz w:val="22"/>
          <w:szCs w:val="22"/>
        </w:rPr>
        <w:t xml:space="preserve">Z uwagi na fakt, że w/w udziały to największe źródło naszych dochodów, nawet kilkuprocentowe odchylenie od przyjętego planu w poważny sposób mogłoby rzutować na stan finansów miasta. </w:t>
      </w:r>
      <w:r w:rsidR="004114AB">
        <w:rPr>
          <w:sz w:val="22"/>
          <w:szCs w:val="22"/>
        </w:rPr>
        <w:br/>
      </w:r>
      <w:r w:rsidR="00642710" w:rsidRPr="004114AB">
        <w:rPr>
          <w:sz w:val="22"/>
          <w:szCs w:val="22"/>
        </w:rPr>
        <w:t>W związku z powyższym</w:t>
      </w:r>
      <w:r w:rsidRPr="004114AB">
        <w:rPr>
          <w:sz w:val="22"/>
          <w:szCs w:val="22"/>
        </w:rPr>
        <w:t xml:space="preserve"> rok 2021 jest rokiem, w którym zasadna była z góry założona ostrożność.</w:t>
      </w:r>
    </w:p>
    <w:p w:rsidR="0029171B" w:rsidRPr="004114AB" w:rsidRDefault="0029171B" w:rsidP="00E54A94">
      <w:pPr>
        <w:spacing w:line="360" w:lineRule="auto"/>
        <w:ind w:firstLine="708"/>
        <w:jc w:val="both"/>
        <w:rPr>
          <w:sz w:val="22"/>
          <w:szCs w:val="22"/>
        </w:rPr>
      </w:pPr>
      <w:r w:rsidRPr="004114AB">
        <w:rPr>
          <w:sz w:val="22"/>
          <w:szCs w:val="22"/>
        </w:rPr>
        <w:t xml:space="preserve">Udziały z tytułu podatku dochodowego od osób prawnych na rok 2021, szacowane </w:t>
      </w:r>
      <w:r w:rsidR="00DE19D5" w:rsidRPr="004114AB">
        <w:rPr>
          <w:sz w:val="22"/>
          <w:szCs w:val="22"/>
        </w:rPr>
        <w:br/>
        <w:t>w oparciu</w:t>
      </w:r>
      <w:r w:rsidRPr="004114AB">
        <w:rPr>
          <w:sz w:val="22"/>
          <w:szCs w:val="22"/>
        </w:rPr>
        <w:t xml:space="preserve"> o subiektywną</w:t>
      </w:r>
      <w:r w:rsidR="00DE19D5" w:rsidRPr="004114AB">
        <w:rPr>
          <w:sz w:val="22"/>
          <w:szCs w:val="22"/>
        </w:rPr>
        <w:t xml:space="preserve"> ocenę koniunktury gospodarczej</w:t>
      </w:r>
      <w:r w:rsidRPr="004114AB">
        <w:rPr>
          <w:sz w:val="22"/>
          <w:szCs w:val="22"/>
        </w:rPr>
        <w:t xml:space="preserve"> oraz przewidywane wykonanie roku </w:t>
      </w:r>
      <w:r w:rsidR="00DE19D5" w:rsidRPr="004114AB">
        <w:rPr>
          <w:sz w:val="22"/>
          <w:szCs w:val="22"/>
        </w:rPr>
        <w:t>2020</w:t>
      </w:r>
      <w:r w:rsidRPr="004114AB">
        <w:rPr>
          <w:sz w:val="22"/>
          <w:szCs w:val="22"/>
        </w:rPr>
        <w:t xml:space="preserve">, nie stanowią, aż tak znaczącej pozycji w miejskim budżecie. </w:t>
      </w:r>
    </w:p>
    <w:p w:rsidR="0075048F" w:rsidRPr="004114AB" w:rsidRDefault="00DE19D5" w:rsidP="00DE19D5">
      <w:pPr>
        <w:pStyle w:val="Akapitzlist"/>
        <w:spacing w:line="360" w:lineRule="auto"/>
        <w:ind w:left="0" w:firstLine="708"/>
        <w:jc w:val="both"/>
        <w:rPr>
          <w:sz w:val="22"/>
          <w:szCs w:val="22"/>
        </w:rPr>
      </w:pPr>
      <w:r w:rsidRPr="004114AB">
        <w:rPr>
          <w:sz w:val="22"/>
          <w:szCs w:val="22"/>
        </w:rPr>
        <w:t xml:space="preserve">W ciągu 2021 roku wyżej wymieniona wielkość ulegała zmianom i tak plan w wysokości 321 543 274,36 zł </w:t>
      </w:r>
      <w:r w:rsidR="0029171B" w:rsidRPr="004114AB">
        <w:rPr>
          <w:sz w:val="22"/>
          <w:szCs w:val="22"/>
        </w:rPr>
        <w:t>zrealizowano w 109,0%, uzyskując doch</w:t>
      </w:r>
      <w:r w:rsidRPr="004114AB">
        <w:rPr>
          <w:sz w:val="22"/>
          <w:szCs w:val="22"/>
        </w:rPr>
        <w:t>ody z podatku dochodowym od osób fizycznych oraz od osób prawnych</w:t>
      </w:r>
      <w:r w:rsidR="0029171B" w:rsidRPr="004114AB">
        <w:rPr>
          <w:sz w:val="22"/>
          <w:szCs w:val="22"/>
        </w:rPr>
        <w:t xml:space="preserve"> w wysokości 350 438 212,63 zł.</w:t>
      </w:r>
      <w:r w:rsidR="007046CB" w:rsidRPr="004114AB">
        <w:rPr>
          <w:sz w:val="22"/>
          <w:szCs w:val="22"/>
        </w:rPr>
        <w:t xml:space="preserve"> </w:t>
      </w:r>
    </w:p>
    <w:p w:rsidR="007F7537" w:rsidRPr="004114AB" w:rsidRDefault="007F7537" w:rsidP="004114A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114AB">
        <w:rPr>
          <w:sz w:val="22"/>
          <w:szCs w:val="22"/>
        </w:rPr>
        <w:t xml:space="preserve">Szczegółowy podział wykonanych dochodów obrazuje </w:t>
      </w:r>
      <w:r w:rsidRPr="004114AB">
        <w:rPr>
          <w:i/>
          <w:sz w:val="22"/>
          <w:szCs w:val="22"/>
        </w:rPr>
        <w:t>Tabela Nr 1</w:t>
      </w:r>
      <w:r w:rsidRPr="004114AB">
        <w:rPr>
          <w:sz w:val="22"/>
          <w:szCs w:val="22"/>
        </w:rPr>
        <w:t xml:space="preserve"> oraz </w:t>
      </w:r>
      <w:r w:rsidR="006E2C07" w:rsidRPr="004114AB">
        <w:rPr>
          <w:i/>
          <w:sz w:val="22"/>
          <w:szCs w:val="22"/>
        </w:rPr>
        <w:t>T</w:t>
      </w:r>
      <w:r w:rsidRPr="004114AB">
        <w:rPr>
          <w:i/>
          <w:sz w:val="22"/>
          <w:szCs w:val="22"/>
        </w:rPr>
        <w:t>abela Nr 2</w:t>
      </w:r>
      <w:r w:rsidRPr="004114AB">
        <w:rPr>
          <w:sz w:val="22"/>
          <w:szCs w:val="22"/>
        </w:rPr>
        <w:t>.</w:t>
      </w:r>
    </w:p>
    <w:p w:rsidR="00225CD0" w:rsidRPr="004114AB" w:rsidRDefault="00225CD0" w:rsidP="004114AB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4114AB" w:rsidRPr="00510276" w:rsidRDefault="00225CD0" w:rsidP="004114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114AB">
        <w:rPr>
          <w:sz w:val="22"/>
          <w:szCs w:val="22"/>
        </w:rPr>
        <w:t>Polski Ład to kompleksowy program społeczno-gospodarczy przygotowany w celu przezwyciężenia skutków pandemii. Podatkową czę</w:t>
      </w:r>
      <w:r w:rsidR="004E201C" w:rsidRPr="004114AB">
        <w:rPr>
          <w:sz w:val="22"/>
          <w:szCs w:val="22"/>
        </w:rPr>
        <w:t>ść Polskiego Ładu wdraża ustawa</w:t>
      </w:r>
      <w:r w:rsidR="004114AB">
        <w:rPr>
          <w:sz w:val="22"/>
          <w:szCs w:val="22"/>
        </w:rPr>
        <w:t xml:space="preserve"> </w:t>
      </w:r>
      <w:r w:rsidRPr="004114AB">
        <w:rPr>
          <w:sz w:val="22"/>
          <w:szCs w:val="22"/>
        </w:rPr>
        <w:t>z 29 października 2021 r.</w:t>
      </w:r>
      <w:r w:rsidR="004E201C" w:rsidRPr="004114AB">
        <w:rPr>
          <w:sz w:val="22"/>
          <w:szCs w:val="22"/>
        </w:rPr>
        <w:t xml:space="preserve"> (</w:t>
      </w:r>
      <w:r w:rsidRPr="004114AB">
        <w:rPr>
          <w:sz w:val="22"/>
          <w:szCs w:val="22"/>
        </w:rPr>
        <w:t xml:space="preserve"> </w:t>
      </w:r>
      <w:r w:rsidRPr="004114AB">
        <w:rPr>
          <w:sz w:val="22"/>
          <w:szCs w:val="22"/>
          <w:shd w:val="clear" w:color="auto" w:fill="FFFFFF"/>
        </w:rPr>
        <w:t xml:space="preserve">Ustawa </w:t>
      </w:r>
      <w:r w:rsidR="00E341B3" w:rsidRPr="004114AB">
        <w:rPr>
          <w:sz w:val="22"/>
          <w:szCs w:val="22"/>
          <w:shd w:val="clear" w:color="auto" w:fill="FFFFFF"/>
        </w:rPr>
        <w:t>weszła</w:t>
      </w:r>
      <w:r w:rsidRPr="004114AB">
        <w:rPr>
          <w:sz w:val="22"/>
          <w:szCs w:val="22"/>
          <w:shd w:val="clear" w:color="auto" w:fill="FFFFFF"/>
        </w:rPr>
        <w:t xml:space="preserve"> w życie </w:t>
      </w:r>
      <w:r w:rsidR="00E341B3" w:rsidRPr="004114AB">
        <w:rPr>
          <w:sz w:val="22"/>
          <w:szCs w:val="22"/>
          <w:shd w:val="clear" w:color="auto" w:fill="FFFFFF"/>
        </w:rPr>
        <w:t>w</w:t>
      </w:r>
      <w:r w:rsidRPr="004114AB">
        <w:rPr>
          <w:sz w:val="22"/>
          <w:szCs w:val="22"/>
          <w:shd w:val="clear" w:color="auto" w:fill="FFFFFF"/>
        </w:rPr>
        <w:t xml:space="preserve"> dni</w:t>
      </w:r>
      <w:r w:rsidR="00E341B3" w:rsidRPr="004114AB">
        <w:rPr>
          <w:sz w:val="22"/>
          <w:szCs w:val="22"/>
          <w:shd w:val="clear" w:color="auto" w:fill="FFFFFF"/>
        </w:rPr>
        <w:t>u</w:t>
      </w:r>
      <w:r w:rsidRPr="004114AB">
        <w:rPr>
          <w:sz w:val="22"/>
          <w:szCs w:val="22"/>
          <w:shd w:val="clear" w:color="auto" w:fill="FFFFFF"/>
        </w:rPr>
        <w:t xml:space="preserve"> 1 stycznia 2022 r</w:t>
      </w:r>
      <w:r w:rsidR="004E201C" w:rsidRPr="004114AB">
        <w:rPr>
          <w:sz w:val="22"/>
          <w:szCs w:val="22"/>
          <w:shd w:val="clear" w:color="auto" w:fill="FFFFFF"/>
        </w:rPr>
        <w:t>.)</w:t>
      </w:r>
      <w:r w:rsidR="00C9333C" w:rsidRPr="004114AB">
        <w:rPr>
          <w:sz w:val="22"/>
          <w:szCs w:val="22"/>
          <w:shd w:val="clear" w:color="auto" w:fill="FFFFFF"/>
        </w:rPr>
        <w:t xml:space="preserve">. </w:t>
      </w:r>
      <w:r w:rsidR="00704C77" w:rsidRPr="004114AB">
        <w:rPr>
          <w:rFonts w:eastAsiaTheme="minorHAnsi"/>
          <w:sz w:val="22"/>
          <w:szCs w:val="22"/>
          <w:lang w:eastAsia="en-US"/>
        </w:rPr>
        <w:t>Zmiany ustawowe spowodowały znacz</w:t>
      </w:r>
      <w:r w:rsidR="00510276">
        <w:rPr>
          <w:rFonts w:eastAsiaTheme="minorHAnsi"/>
          <w:sz w:val="22"/>
          <w:szCs w:val="22"/>
          <w:lang w:eastAsia="en-US"/>
        </w:rPr>
        <w:t>n</w:t>
      </w:r>
      <w:r w:rsidR="00704C77" w:rsidRPr="004114AB">
        <w:rPr>
          <w:rFonts w:eastAsiaTheme="minorHAnsi"/>
          <w:sz w:val="22"/>
          <w:szCs w:val="22"/>
          <w:lang w:eastAsia="en-US"/>
        </w:rPr>
        <w:t>y spadek dochodów bieżących w 2022 roku. Celem złagodzenia skutków obniżenia dochodów z tytułu udziału j.s.t. we wpływach z podatku dochodowego od osób fizycznych (PIT) spowodowanych wprowadzeniem zmian podatkowych w ramach programu „Polski Ład”</w:t>
      </w:r>
      <w:r w:rsidR="004114AB" w:rsidRPr="004114AB">
        <w:rPr>
          <w:rFonts w:eastAsiaTheme="minorHAnsi"/>
          <w:sz w:val="22"/>
          <w:szCs w:val="22"/>
          <w:lang w:eastAsia="en-US"/>
        </w:rPr>
        <w:t xml:space="preserve"> przyznano G</w:t>
      </w:r>
      <w:r w:rsidR="00704C77" w:rsidRPr="004114AB">
        <w:rPr>
          <w:rFonts w:eastAsiaTheme="minorHAnsi"/>
          <w:sz w:val="22"/>
          <w:szCs w:val="22"/>
          <w:lang w:eastAsia="en-US"/>
        </w:rPr>
        <w:t xml:space="preserve">minie dodatkowe środki w formie subwencji </w:t>
      </w:r>
      <w:r w:rsidR="00704C77" w:rsidRPr="00510276">
        <w:rPr>
          <w:rFonts w:eastAsiaTheme="minorHAnsi"/>
          <w:sz w:val="22"/>
          <w:szCs w:val="22"/>
          <w:lang w:eastAsia="en-US"/>
        </w:rPr>
        <w:t>uzupełniającej</w:t>
      </w:r>
      <w:r w:rsidR="004114AB" w:rsidRPr="00510276">
        <w:rPr>
          <w:rFonts w:eastAsiaTheme="minorHAnsi"/>
          <w:sz w:val="22"/>
          <w:szCs w:val="22"/>
          <w:lang w:eastAsia="en-US"/>
        </w:rPr>
        <w:t xml:space="preserve"> (środki te stanowią dochód 2021). </w:t>
      </w:r>
    </w:p>
    <w:p w:rsidR="00225CD0" w:rsidRDefault="004114AB" w:rsidP="004114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shd w:val="clear" w:color="auto" w:fill="FFFFFF"/>
        </w:rPr>
      </w:pPr>
      <w:r w:rsidRPr="004114AB">
        <w:rPr>
          <w:sz w:val="22"/>
          <w:szCs w:val="22"/>
          <w:shd w:val="clear" w:color="auto" w:fill="FFFFFF"/>
        </w:rPr>
        <w:t xml:space="preserve">Ubytek dochodów z tytułu wprowadzenia „Polskiego Ładu” obrazuje </w:t>
      </w:r>
      <w:r w:rsidRPr="004114AB">
        <w:rPr>
          <w:i/>
          <w:sz w:val="22"/>
          <w:szCs w:val="22"/>
          <w:shd w:val="clear" w:color="auto" w:fill="FFFFFF"/>
        </w:rPr>
        <w:t>Tabela nr 3</w:t>
      </w:r>
      <w:r w:rsidRPr="004114AB">
        <w:rPr>
          <w:sz w:val="22"/>
          <w:szCs w:val="22"/>
          <w:shd w:val="clear" w:color="auto" w:fill="FFFFFF"/>
        </w:rPr>
        <w:t>.</w:t>
      </w:r>
    </w:p>
    <w:p w:rsidR="004114AB" w:rsidRPr="004114AB" w:rsidRDefault="004114AB" w:rsidP="004114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704C77" w:rsidRPr="004114AB" w:rsidRDefault="00704C77" w:rsidP="00704C77">
      <w:pPr>
        <w:pStyle w:val="Akapitzlist"/>
        <w:spacing w:line="360" w:lineRule="auto"/>
        <w:ind w:left="0" w:firstLine="708"/>
        <w:jc w:val="both"/>
        <w:rPr>
          <w:bCs/>
          <w:sz w:val="22"/>
          <w:szCs w:val="22"/>
        </w:rPr>
        <w:sectPr w:rsidR="00704C77" w:rsidRPr="004114AB" w:rsidSect="0075048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114AB">
        <w:rPr>
          <w:sz w:val="22"/>
          <w:szCs w:val="22"/>
          <w:shd w:val="clear" w:color="auto" w:fill="FFFFFF"/>
        </w:rPr>
        <w:t xml:space="preserve">Jednocześnie należy wspomnieć, iż w dniu 14 czerwca 2022 r. </w:t>
      </w:r>
      <w:r w:rsidRPr="004114AB">
        <w:rPr>
          <w:rStyle w:val="Pogrubienie"/>
          <w:b w:val="0"/>
          <w:color w:val="000000"/>
          <w:sz w:val="22"/>
          <w:szCs w:val="22"/>
          <w:bdr w:val="none" w:sz="0" w:space="0" w:color="auto" w:frame="1"/>
          <w:shd w:val="clear" w:color="auto" w:fill="F9F9F9"/>
        </w:rPr>
        <w:t>Prezydent Andrzej Duda podpisał nowelizację ustawy o</w:t>
      </w:r>
      <w:r w:rsidRPr="004114AB">
        <w:rPr>
          <w:rStyle w:val="Pogrubienie"/>
          <w:sz w:val="22"/>
          <w:szCs w:val="22"/>
          <w:bdr w:val="none" w:sz="0" w:space="0" w:color="auto" w:frame="1"/>
          <w:shd w:val="clear" w:color="auto" w:fill="F9F9F9"/>
        </w:rPr>
        <w:t> </w:t>
      </w:r>
      <w:hyperlink r:id="rId6" w:history="1">
        <w:r w:rsidRPr="004114AB">
          <w:rPr>
            <w:rStyle w:val="Hipercze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9F9F9"/>
          </w:rPr>
          <w:t>podatku dochodowym</w:t>
        </w:r>
      </w:hyperlink>
      <w:r w:rsidRPr="004114AB">
        <w:rPr>
          <w:rStyle w:val="Pogrubienie"/>
          <w:b w:val="0"/>
          <w:color w:val="000000"/>
          <w:sz w:val="22"/>
          <w:szCs w:val="22"/>
          <w:bdr w:val="none" w:sz="0" w:space="0" w:color="auto" w:frame="1"/>
          <w:shd w:val="clear" w:color="auto" w:fill="F9F9F9"/>
        </w:rPr>
        <w:t> od osób fizycznych, która m.in. obniża stawkę </w:t>
      </w:r>
      <w:hyperlink r:id="rId7" w:history="1">
        <w:r w:rsidRPr="004114AB">
          <w:rPr>
            <w:rStyle w:val="Hipercze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9F9F9"/>
          </w:rPr>
          <w:t>PIT</w:t>
        </w:r>
      </w:hyperlink>
      <w:r w:rsidRPr="004114AB">
        <w:rPr>
          <w:rStyle w:val="Pogrubienie"/>
          <w:sz w:val="22"/>
          <w:szCs w:val="22"/>
          <w:bdr w:val="none" w:sz="0" w:space="0" w:color="auto" w:frame="1"/>
          <w:shd w:val="clear" w:color="auto" w:fill="F9F9F9"/>
        </w:rPr>
        <w:t> </w:t>
      </w:r>
      <w:r w:rsidRPr="004114AB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9F9F9"/>
        </w:rPr>
        <w:t>z 17% do 12%</w:t>
      </w:r>
      <w:r w:rsidR="004114AB" w:rsidRPr="004114AB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9F9F9"/>
        </w:rPr>
        <w:t xml:space="preserve"> (</w:t>
      </w:r>
      <w:r w:rsidR="004114AB" w:rsidRPr="004114AB">
        <w:rPr>
          <w:rStyle w:val="Pogrubienie"/>
          <w:b w:val="0"/>
          <w:color w:val="000000"/>
          <w:sz w:val="22"/>
          <w:szCs w:val="22"/>
          <w:bdr w:val="none" w:sz="0" w:space="0" w:color="auto" w:frame="1"/>
          <w:shd w:val="clear" w:color="auto" w:fill="F9F9F9"/>
        </w:rPr>
        <w:t>zmiany w podatkach zaczną obowiązywać od 1 lipca 2022</w:t>
      </w:r>
      <w:r w:rsidR="004114AB" w:rsidRPr="004114AB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9F9F9"/>
        </w:rPr>
        <w:t xml:space="preserve"> r</w:t>
      </w:r>
      <w:r w:rsidRPr="004114AB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9F9F9"/>
        </w:rPr>
        <w:t>.</w:t>
      </w:r>
      <w:r w:rsidR="004114AB" w:rsidRPr="004114AB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9F9F9"/>
        </w:rPr>
        <w:t>)</w:t>
      </w:r>
      <w:r w:rsidRPr="004114AB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9F9F9"/>
        </w:rPr>
        <w:t xml:space="preserve"> Wspomniana</w:t>
      </w:r>
      <w:r w:rsidRPr="004114AB">
        <w:rPr>
          <w:rStyle w:val="Pogrubienie"/>
          <w:sz w:val="22"/>
          <w:szCs w:val="22"/>
          <w:bdr w:val="none" w:sz="0" w:space="0" w:color="auto" w:frame="1"/>
          <w:shd w:val="clear" w:color="auto" w:fill="F9F9F9"/>
        </w:rPr>
        <w:t xml:space="preserve"> </w:t>
      </w:r>
      <w:r w:rsidRPr="004114AB">
        <w:rPr>
          <w:sz w:val="22"/>
          <w:szCs w:val="22"/>
          <w:shd w:val="clear" w:color="auto" w:fill="FFFFFF"/>
        </w:rPr>
        <w:t xml:space="preserve">nowela obniżając podatek o 5 pkt. procentowych może spowodować dalsze ubytki wpływów </w:t>
      </w:r>
      <w:r w:rsidR="004114AB" w:rsidRPr="004114AB">
        <w:rPr>
          <w:sz w:val="22"/>
          <w:szCs w:val="22"/>
          <w:shd w:val="clear" w:color="auto" w:fill="FFFFFF"/>
        </w:rPr>
        <w:t>z PIT</w:t>
      </w:r>
      <w:r w:rsidR="00510276">
        <w:rPr>
          <w:sz w:val="22"/>
          <w:szCs w:val="22"/>
          <w:shd w:val="clear" w:color="auto" w:fill="FFFFFF"/>
        </w:rPr>
        <w:t xml:space="preserve"> w 2022r</w:t>
      </w:r>
      <w:r w:rsidRPr="004114AB">
        <w:rPr>
          <w:sz w:val="22"/>
          <w:szCs w:val="22"/>
          <w:shd w:val="clear" w:color="auto" w:fill="FFFFFF"/>
        </w:rPr>
        <w:t xml:space="preserve">. </w:t>
      </w:r>
    </w:p>
    <w:p w:rsidR="0075048F" w:rsidRDefault="00C9333C" w:rsidP="007F7537">
      <w:pPr>
        <w:pStyle w:val="Akapitzlist"/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7F7537">
        <w:rPr>
          <w:bCs/>
          <w:sz w:val="24"/>
          <w:szCs w:val="24"/>
        </w:rPr>
        <w:t>Tabela Nr 1</w:t>
      </w:r>
    </w:p>
    <w:tbl>
      <w:tblPr>
        <w:tblW w:w="1541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40"/>
        <w:gridCol w:w="636"/>
        <w:gridCol w:w="1134"/>
        <w:gridCol w:w="972"/>
        <w:gridCol w:w="972"/>
        <w:gridCol w:w="1013"/>
        <w:gridCol w:w="992"/>
        <w:gridCol w:w="992"/>
        <w:gridCol w:w="993"/>
        <w:gridCol w:w="992"/>
        <w:gridCol w:w="992"/>
        <w:gridCol w:w="992"/>
        <w:gridCol w:w="1152"/>
        <w:gridCol w:w="975"/>
        <w:gridCol w:w="1223"/>
        <w:gridCol w:w="11"/>
      </w:tblGrid>
      <w:tr w:rsidR="0075048F" w:rsidRPr="0075048F" w:rsidTr="0075048F">
        <w:trPr>
          <w:trHeight w:val="360"/>
        </w:trPr>
        <w:tc>
          <w:tcPr>
            <w:tcW w:w="15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5048F" w:rsidRPr="0075048F" w:rsidRDefault="0075048F" w:rsidP="00252FED">
            <w:pPr>
              <w:ind w:hanging="69"/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UDZIAŁY PIT 2021 WYKONANIE</w:t>
            </w:r>
          </w:p>
        </w:tc>
      </w:tr>
      <w:tr w:rsidR="0075048F" w:rsidRPr="0075048F" w:rsidTr="0075048F">
        <w:trPr>
          <w:gridAfter w:val="1"/>
          <w:wAfter w:w="11" w:type="dxa"/>
          <w:trHeight w:val="21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</w:tr>
      <w:tr w:rsidR="0075048F" w:rsidRPr="0075048F" w:rsidTr="0075048F">
        <w:trPr>
          <w:gridAfter w:val="1"/>
          <w:wAfter w:w="11" w:type="dxa"/>
          <w:trHeight w:val="2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/>
        </w:tc>
      </w:tr>
      <w:tr w:rsidR="0075048F" w:rsidRPr="0075048F" w:rsidTr="0075048F">
        <w:trPr>
          <w:trHeight w:val="495"/>
        </w:trPr>
        <w:tc>
          <w:tcPr>
            <w:tcW w:w="154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2021 ROK</w:t>
            </w:r>
          </w:p>
        </w:tc>
      </w:tr>
      <w:tr w:rsidR="0075048F" w:rsidRPr="0075048F" w:rsidTr="00252FED">
        <w:trPr>
          <w:gridAfter w:val="1"/>
          <w:wAfter w:w="11" w:type="dxa"/>
          <w:trHeight w:val="37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plan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styczeń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luty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marzec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kwiecień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maj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czerwiec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lipiec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sierpień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wrzesień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październik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listopad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5048F" w:rsidRPr="0075048F" w:rsidRDefault="0075048F" w:rsidP="0075048F">
            <w:pPr>
              <w:jc w:val="center"/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grudzień</w:t>
            </w:r>
          </w:p>
        </w:tc>
      </w:tr>
      <w:tr w:rsidR="0075048F" w:rsidRPr="0075048F" w:rsidTr="00252FED">
        <w:trPr>
          <w:gridAfter w:val="1"/>
          <w:wAfter w:w="11" w:type="dxa"/>
          <w:trHeight w:val="39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Gmina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75048F">
              <w:rPr>
                <w:b/>
                <w:bCs/>
                <w:color w:val="00000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§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239 226 478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26 020 365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16 897 869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10 602 568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24 501 044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20 741 108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18 022 872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20 939 467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21 571 612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21 940 423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24 386 323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23 431 592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29 891 267</w:t>
            </w:r>
          </w:p>
        </w:tc>
      </w:tr>
      <w:tr w:rsidR="0075048F" w:rsidRPr="0075048F" w:rsidTr="00252FED">
        <w:trPr>
          <w:gridAfter w:val="1"/>
          <w:wAfter w:w="11" w:type="dxa"/>
          <w:trHeight w:val="39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Powiat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75048F">
              <w:rPr>
                <w:b/>
                <w:bCs/>
                <w:color w:val="00000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color w:val="000000"/>
              </w:rPr>
            </w:pPr>
            <w:r w:rsidRPr="0075048F">
              <w:rPr>
                <w:b/>
                <w:bCs/>
                <w:color w:val="000000"/>
              </w:rPr>
              <w:t>§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64 139 979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6 976 425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4 530 556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2 842 697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6 569 074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5 560 982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4 832 185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5 614 165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5 783 652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5 882 535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6 538 316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6 282 339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color w:val="000000"/>
                <w:sz w:val="18"/>
                <w:szCs w:val="18"/>
              </w:rPr>
              <w:t>8 014 268</w:t>
            </w:r>
          </w:p>
        </w:tc>
      </w:tr>
      <w:tr w:rsidR="0075048F" w:rsidRPr="0075048F" w:rsidTr="00252FED">
        <w:trPr>
          <w:gridAfter w:val="1"/>
          <w:wAfter w:w="11" w:type="dxa"/>
          <w:trHeight w:val="54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 xml:space="preserve">suma </w:t>
            </w:r>
          </w:p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§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303 366 457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32 996 790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21 428 425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13 445 265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31 070 118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26 302 090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22 855 057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26 553 632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27 355 264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27 822 958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30 924 639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29 713 931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048F">
              <w:rPr>
                <w:b/>
                <w:bCs/>
                <w:i/>
                <w:iCs/>
                <w:color w:val="000000"/>
                <w:sz w:val="18"/>
                <w:szCs w:val="18"/>
              </w:rPr>
              <w:t>37 905 535</w:t>
            </w:r>
          </w:p>
        </w:tc>
      </w:tr>
      <w:tr w:rsidR="0075048F" w:rsidRPr="0075048F" w:rsidTr="00252FED">
        <w:trPr>
          <w:gridAfter w:val="1"/>
          <w:wAfter w:w="11" w:type="dxa"/>
          <w:trHeight w:val="28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5048F" w:rsidRPr="0075048F" w:rsidRDefault="0075048F" w:rsidP="0075048F">
            <w:pPr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5048F" w:rsidRPr="0075048F" w:rsidRDefault="0075048F" w:rsidP="0075048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5048F">
              <w:rPr>
                <w:b/>
                <w:bCs/>
                <w:i/>
                <w:iCs/>
                <w:color w:val="000000"/>
              </w:rPr>
              <w:t>328 373 704</w:t>
            </w:r>
          </w:p>
        </w:tc>
      </w:tr>
    </w:tbl>
    <w:p w:rsidR="00252FED" w:rsidRDefault="00252FED" w:rsidP="007F7537">
      <w:pPr>
        <w:spacing w:line="360" w:lineRule="auto"/>
        <w:rPr>
          <w:bCs/>
          <w:sz w:val="24"/>
          <w:szCs w:val="24"/>
        </w:rPr>
      </w:pPr>
    </w:p>
    <w:p w:rsidR="007F7537" w:rsidRDefault="007F7537" w:rsidP="007F7537">
      <w:pPr>
        <w:spacing w:line="360" w:lineRule="auto"/>
        <w:rPr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288"/>
        <w:tblW w:w="15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89"/>
        <w:gridCol w:w="709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1152"/>
        <w:gridCol w:w="974"/>
        <w:gridCol w:w="1134"/>
      </w:tblGrid>
      <w:tr w:rsidR="00C9333C" w:rsidRPr="00252FED" w:rsidTr="00C9333C">
        <w:trPr>
          <w:trHeight w:val="405"/>
        </w:trPr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 xml:space="preserve">UDZIAŁY  CIT 2021 WYKONANIE </w:t>
            </w:r>
          </w:p>
        </w:tc>
      </w:tr>
      <w:tr w:rsidR="00C9333C" w:rsidRPr="00252FED" w:rsidTr="00E341B3">
        <w:trPr>
          <w:trHeight w:val="345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</w:pPr>
          </w:p>
        </w:tc>
      </w:tr>
      <w:tr w:rsidR="00C9333C" w:rsidRPr="00252FED" w:rsidTr="00C9333C">
        <w:trPr>
          <w:trHeight w:val="435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2021 ROK</w:t>
            </w:r>
          </w:p>
        </w:tc>
      </w:tr>
      <w:tr w:rsidR="00C9333C" w:rsidRPr="00252FED" w:rsidTr="00C9333C">
        <w:trPr>
          <w:trHeight w:val="33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plan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styczeń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luty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marzec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kwiecień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maj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czerwiec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lipiec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sierpień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wrzesień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październik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listopad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9333C" w:rsidRPr="00252FED" w:rsidRDefault="00C9333C" w:rsidP="00C9333C">
            <w:pPr>
              <w:jc w:val="center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grudzień</w:t>
            </w:r>
          </w:p>
        </w:tc>
      </w:tr>
      <w:tr w:rsidR="00C9333C" w:rsidRPr="00252FED" w:rsidTr="00C9333C">
        <w:trPr>
          <w:trHeight w:val="39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Gmina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252FED">
              <w:rPr>
                <w:b/>
                <w:bCs/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§ </w:t>
            </w:r>
            <w:r w:rsidRPr="00252FED">
              <w:rPr>
                <w:b/>
                <w:bCs/>
                <w:color w:val="00000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913 567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936 291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1 191 289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1 518 660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1 158 828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2 623 382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2 609 399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1 688 227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1 115 165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1 625 894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1 506 611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1 368 327</w:t>
            </w:r>
          </w:p>
        </w:tc>
      </w:tr>
      <w:tr w:rsidR="00C9333C" w:rsidRPr="00252FED" w:rsidTr="00C9333C">
        <w:trPr>
          <w:trHeight w:val="39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Powiat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252FED">
              <w:rPr>
                <w:b/>
                <w:bCs/>
                <w:color w:val="00000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§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190 606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195 347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248 550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316 855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241 777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547 346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544 428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352 234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232 669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339 228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color w:val="000000"/>
                <w:sz w:val="18"/>
                <w:szCs w:val="18"/>
              </w:rPr>
              <w:t>314 341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color w:val="000000"/>
              </w:rPr>
            </w:pPr>
            <w:r w:rsidRPr="00252FED">
              <w:rPr>
                <w:b/>
                <w:bCs/>
                <w:color w:val="000000"/>
              </w:rPr>
              <w:t>285 489</w:t>
            </w:r>
          </w:p>
        </w:tc>
      </w:tr>
      <w:tr w:rsidR="00C9333C" w:rsidRPr="00252FED" w:rsidTr="00C9333C"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C9333C" w:rsidRDefault="00C9333C" w:rsidP="00C9333C">
            <w:pPr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 xml:space="preserve">suma </w:t>
            </w:r>
          </w:p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§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1 104 173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1 131 638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1 439 839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1 835 514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1 400 605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3 170 728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3 153 827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2 040 461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1 347 834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1 965 122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1 820 952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1 653 816</w:t>
            </w:r>
          </w:p>
        </w:tc>
      </w:tr>
      <w:tr w:rsidR="00C9333C" w:rsidRPr="00252FED" w:rsidTr="00E341B3"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C9333C" w:rsidRPr="00252FED" w:rsidRDefault="00C9333C" w:rsidP="00C9333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2FED">
              <w:rPr>
                <w:b/>
                <w:bCs/>
                <w:i/>
                <w:i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C9333C" w:rsidRPr="00252FED" w:rsidRDefault="00C9333C" w:rsidP="00C9333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52FED">
              <w:rPr>
                <w:b/>
                <w:bCs/>
                <w:i/>
                <w:iCs/>
                <w:color w:val="000000"/>
              </w:rPr>
              <w:t>22 064 509</w:t>
            </w:r>
          </w:p>
        </w:tc>
      </w:tr>
    </w:tbl>
    <w:p w:rsidR="006E2C07" w:rsidRPr="00735025" w:rsidRDefault="00F603AE" w:rsidP="00735025">
      <w:pPr>
        <w:pStyle w:val="Akapitzlist"/>
        <w:spacing w:line="360" w:lineRule="auto"/>
        <w:jc w:val="right"/>
        <w:rPr>
          <w:bCs/>
          <w:sz w:val="24"/>
          <w:szCs w:val="24"/>
        </w:rPr>
        <w:sectPr w:rsidR="006E2C07" w:rsidRPr="00735025" w:rsidSect="00C9333C">
          <w:pgSz w:w="16838" w:h="11906" w:orient="landscape"/>
          <w:pgMar w:top="709" w:right="1417" w:bottom="142" w:left="1417" w:header="708" w:footer="708" w:gutter="0"/>
          <w:cols w:space="708"/>
          <w:docGrid w:linePitch="360"/>
        </w:sectPr>
      </w:pPr>
      <w:r>
        <w:rPr>
          <w:bCs/>
          <w:sz w:val="24"/>
          <w:szCs w:val="24"/>
        </w:rPr>
        <w:t>Tabela  Nr</w:t>
      </w:r>
      <w:r w:rsidR="004114AB">
        <w:rPr>
          <w:bCs/>
          <w:sz w:val="24"/>
          <w:szCs w:val="24"/>
        </w:rPr>
        <w:t xml:space="preserve"> 2</w:t>
      </w:r>
    </w:p>
    <w:p w:rsidR="004114AB" w:rsidRPr="00C9333C" w:rsidRDefault="004114AB" w:rsidP="004114AB">
      <w:pPr>
        <w:spacing w:line="360" w:lineRule="auto"/>
        <w:ind w:left="1416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Tabela Nr 3</w:t>
      </w:r>
    </w:p>
    <w:tbl>
      <w:tblPr>
        <w:tblpPr w:leftFromText="141" w:rightFromText="141" w:horzAnchor="margin" w:tblpXSpec="center" w:tblpY="518"/>
        <w:tblW w:w="16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40"/>
        <w:gridCol w:w="778"/>
        <w:gridCol w:w="1133"/>
        <w:gridCol w:w="992"/>
        <w:gridCol w:w="992"/>
        <w:gridCol w:w="992"/>
        <w:gridCol w:w="993"/>
        <w:gridCol w:w="992"/>
        <w:gridCol w:w="992"/>
        <w:gridCol w:w="992"/>
        <w:gridCol w:w="1134"/>
        <w:gridCol w:w="992"/>
        <w:gridCol w:w="1152"/>
        <w:gridCol w:w="1419"/>
        <w:gridCol w:w="1277"/>
      </w:tblGrid>
      <w:tr w:rsidR="004114AB" w:rsidRPr="00D630BE" w:rsidTr="004114AB">
        <w:trPr>
          <w:trHeight w:val="360"/>
        </w:trPr>
        <w:tc>
          <w:tcPr>
            <w:tcW w:w="16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114AB" w:rsidRPr="00D630BE" w:rsidRDefault="004114AB" w:rsidP="00F60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30BE">
              <w:rPr>
                <w:rFonts w:ascii="Arial" w:hAnsi="Arial" w:cs="Arial"/>
                <w:b/>
                <w:bCs/>
                <w:color w:val="000000"/>
              </w:rPr>
              <w:t>UDZIAŁY PIT 202</w:t>
            </w:r>
            <w:r w:rsidR="00F603A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630BE">
              <w:rPr>
                <w:rFonts w:ascii="Arial" w:hAnsi="Arial" w:cs="Arial"/>
                <w:b/>
                <w:bCs/>
                <w:color w:val="000000"/>
              </w:rPr>
              <w:t>-2022 WYKONANIE</w:t>
            </w:r>
          </w:p>
        </w:tc>
      </w:tr>
      <w:tr w:rsidR="004114AB" w:rsidRPr="00D630BE" w:rsidTr="004114AB">
        <w:trPr>
          <w:trHeight w:val="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/>
        </w:tc>
      </w:tr>
      <w:tr w:rsidR="004114AB" w:rsidRPr="00D630BE" w:rsidTr="004114AB">
        <w:trPr>
          <w:trHeight w:val="281"/>
        </w:trPr>
        <w:tc>
          <w:tcPr>
            <w:tcW w:w="16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2021 ROK</w:t>
            </w:r>
          </w:p>
        </w:tc>
      </w:tr>
      <w:tr w:rsidR="004114AB" w:rsidRPr="00D630BE" w:rsidTr="004114A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 xml:space="preserve">plan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styczeń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marzec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kwiecień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czerwiec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wrzesień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październik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listopad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grudzień</w:t>
            </w:r>
          </w:p>
        </w:tc>
      </w:tr>
      <w:tr w:rsidR="004114AB" w:rsidRPr="00D630BE" w:rsidTr="004114A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Gmina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75621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 xml:space="preserve">  § 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239 226 478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26 020 365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16 897 869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10 602 568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24 501 044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20 741 108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18 022 872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20 939 467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21 571 612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21 940 423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24 386 323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23 431 592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29 891 267</w:t>
            </w:r>
          </w:p>
        </w:tc>
      </w:tr>
      <w:tr w:rsidR="004114AB" w:rsidRPr="00D630BE" w:rsidTr="004114A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Powiat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75622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 xml:space="preserve">  § 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64 139 979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6 976 425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4 530 556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2 842 697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6 569 074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5 560 982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4 832 185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5 614 165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5 783 652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5 882 535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6 538 316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6 282 339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8 014 268</w:t>
            </w:r>
          </w:p>
        </w:tc>
      </w:tr>
      <w:tr w:rsidR="004114AB" w:rsidRPr="00D630BE" w:rsidTr="004114A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suma § 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303 366 457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32 996 790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21 428 425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13 445 265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31 070 118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26 302 090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22 855 057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26 553 632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27 355 264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27 822 958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30 924 639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29 713 931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37 905 535</w:t>
            </w:r>
          </w:p>
        </w:tc>
      </w:tr>
      <w:tr w:rsidR="004114AB" w:rsidRPr="00D630BE" w:rsidTr="004114AB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328 373 704</w:t>
            </w:r>
          </w:p>
        </w:tc>
      </w:tr>
      <w:tr w:rsidR="004114AB" w:rsidRPr="00D630BE" w:rsidTr="004114AB">
        <w:trPr>
          <w:trHeight w:val="217"/>
        </w:trPr>
        <w:tc>
          <w:tcPr>
            <w:tcW w:w="16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2022 ROK</w:t>
            </w:r>
          </w:p>
        </w:tc>
      </w:tr>
      <w:tr w:rsidR="004114AB" w:rsidRPr="00D630BE" w:rsidTr="004114A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styczeń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marzec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kwiecień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czerwiec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sierpień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wrzesień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październik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listopad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center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grudzień</w:t>
            </w:r>
          </w:p>
        </w:tc>
      </w:tr>
      <w:tr w:rsidR="004114AB" w:rsidRPr="00D630BE" w:rsidTr="004114A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Gmina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75621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 xml:space="preserve">  § 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220 205 884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18 350 490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18 350 490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18 350 490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18 350 490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18 350 490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18 350 490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</w:tr>
      <w:tr w:rsidR="004114AB" w:rsidRPr="00D630BE" w:rsidTr="004114A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Powiat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75622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 xml:space="preserve">  § 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58 870 900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4 905 908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4 905 908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4 905 908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4 905 908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4 905 908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4 905 908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color w:val="000000"/>
              </w:rPr>
            </w:pPr>
            <w:r w:rsidRPr="00D630BE">
              <w:rPr>
                <w:b/>
                <w:bCs/>
                <w:color w:val="000000"/>
              </w:rPr>
              <w:t> </w:t>
            </w:r>
          </w:p>
        </w:tc>
      </w:tr>
      <w:tr w:rsidR="004114AB" w:rsidRPr="00D630BE" w:rsidTr="004114A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suma § 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279 076 784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23 256 398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23 256 398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23 256 398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23 256 398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23 256 398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23 256 398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30BE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114AB" w:rsidRPr="00D630BE" w:rsidTr="004114AB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114AB" w:rsidRPr="00D630BE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139 538 388</w:t>
            </w:r>
          </w:p>
        </w:tc>
      </w:tr>
      <w:tr w:rsidR="004114AB" w:rsidRPr="00D630BE" w:rsidTr="004114AB">
        <w:trPr>
          <w:trHeight w:val="377"/>
        </w:trPr>
        <w:tc>
          <w:tcPr>
            <w:tcW w:w="16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D630BE" w:rsidRDefault="004114AB" w:rsidP="004114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UBYTEK DOCHODÓW 2022-2021</w:t>
            </w:r>
          </w:p>
        </w:tc>
      </w:tr>
      <w:tr w:rsidR="004114AB" w:rsidRPr="00D630BE" w:rsidTr="0053589A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  <w:r w:rsidRPr="00D630BE">
              <w:rPr>
                <w:b/>
                <w:bCs/>
                <w:i/>
                <w:iCs/>
                <w:color w:val="000000"/>
              </w:rPr>
              <w:t>suma § 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0E12">
              <w:rPr>
                <w:b/>
                <w:bCs/>
                <w:i/>
                <w:iCs/>
                <w:color w:val="000000"/>
                <w:sz w:val="18"/>
                <w:szCs w:val="18"/>
              </w:rPr>
              <w:t>-24 289 673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0E12">
              <w:rPr>
                <w:b/>
                <w:bCs/>
                <w:i/>
                <w:iCs/>
                <w:color w:val="000000"/>
                <w:sz w:val="18"/>
                <w:szCs w:val="18"/>
              </w:rPr>
              <w:t>-9 740 392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0E1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1 827 973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0E12">
              <w:rPr>
                <w:b/>
                <w:bCs/>
                <w:i/>
                <w:iCs/>
                <w:color w:val="000000"/>
                <w:sz w:val="18"/>
                <w:szCs w:val="18"/>
              </w:rPr>
              <w:t>9 811 133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0E12">
              <w:rPr>
                <w:b/>
                <w:bCs/>
                <w:i/>
                <w:iCs/>
                <w:color w:val="000000"/>
                <w:sz w:val="18"/>
                <w:szCs w:val="18"/>
              </w:rPr>
              <w:t>-7 813 720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0E12">
              <w:rPr>
                <w:b/>
                <w:bCs/>
                <w:i/>
                <w:iCs/>
                <w:color w:val="000000"/>
                <w:sz w:val="18"/>
                <w:szCs w:val="18"/>
              </w:rPr>
              <w:t>-3 045 692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0E12">
              <w:rPr>
                <w:b/>
                <w:bCs/>
                <w:i/>
                <w:iCs/>
                <w:color w:val="000000"/>
                <w:sz w:val="18"/>
                <w:szCs w:val="18"/>
              </w:rPr>
              <w:t>401 341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3D0245" w:rsidRDefault="004114AB" w:rsidP="004114A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3D0245" w:rsidRDefault="004114AB" w:rsidP="004114A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3D0245" w:rsidRDefault="004114AB" w:rsidP="004114A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114AB" w:rsidRPr="003D0245" w:rsidRDefault="004114AB" w:rsidP="004114A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4114AB" w:rsidRPr="003D0245" w:rsidRDefault="004114AB" w:rsidP="004114A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4114AB" w:rsidRPr="003D0245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114AB" w:rsidRPr="00D630BE" w:rsidTr="004114AB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4114AB" w:rsidRPr="003D0245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</w:rPr>
              <w:t>R</w:t>
            </w:r>
            <w:r w:rsidRPr="00D630BE">
              <w:rPr>
                <w:b/>
                <w:bCs/>
                <w:i/>
                <w:iCs/>
                <w:color w:val="000000"/>
              </w:rPr>
              <w:t>azem</w:t>
            </w:r>
            <w:r>
              <w:rPr>
                <w:b/>
                <w:bCs/>
                <w:i/>
                <w:iCs/>
                <w:color w:val="000000"/>
              </w:rPr>
              <w:t>: Ubytek dochodów wykonanych 2022 r. do wykonanych 2021 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4114AB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- 8 559 357</w:t>
            </w:r>
          </w:p>
        </w:tc>
      </w:tr>
      <w:tr w:rsidR="004114AB" w:rsidRPr="00D630BE" w:rsidTr="004114AB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D630BE" w:rsidRDefault="004114AB" w:rsidP="004114A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114AB" w:rsidRPr="006F0E12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4114AB" w:rsidRDefault="004114AB" w:rsidP="004114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</w:t>
            </w:r>
            <w:r w:rsidRPr="00D630BE">
              <w:rPr>
                <w:b/>
                <w:bCs/>
                <w:i/>
                <w:iCs/>
                <w:color w:val="000000"/>
              </w:rPr>
              <w:t>azem</w:t>
            </w:r>
            <w:r>
              <w:rPr>
                <w:b/>
                <w:bCs/>
                <w:i/>
                <w:iCs/>
                <w:color w:val="000000"/>
              </w:rPr>
              <w:t>: Ubytek dochodów zaplanowanych 2022 r. do wykonanych 2021 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4114AB" w:rsidRDefault="004114AB" w:rsidP="004114A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-49 296 920</w:t>
            </w:r>
          </w:p>
        </w:tc>
      </w:tr>
    </w:tbl>
    <w:p w:rsidR="006E2C07" w:rsidRPr="00C9333C" w:rsidRDefault="006E2C07" w:rsidP="00735025">
      <w:pPr>
        <w:spacing w:line="360" w:lineRule="auto"/>
        <w:rPr>
          <w:bCs/>
          <w:sz w:val="24"/>
          <w:szCs w:val="24"/>
        </w:rPr>
      </w:pPr>
    </w:p>
    <w:sectPr w:rsidR="006E2C07" w:rsidRPr="00C9333C" w:rsidSect="00C9333C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A60"/>
    <w:multiLevelType w:val="hybridMultilevel"/>
    <w:tmpl w:val="381E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6"/>
    <w:rsid w:val="00007E65"/>
    <w:rsid w:val="000C3983"/>
    <w:rsid w:val="00225CD0"/>
    <w:rsid w:val="00235FDE"/>
    <w:rsid w:val="00252FED"/>
    <w:rsid w:val="0029171B"/>
    <w:rsid w:val="004114AB"/>
    <w:rsid w:val="004B1D28"/>
    <w:rsid w:val="004E201C"/>
    <w:rsid w:val="00510276"/>
    <w:rsid w:val="00516A69"/>
    <w:rsid w:val="0053589A"/>
    <w:rsid w:val="005C56BA"/>
    <w:rsid w:val="00642710"/>
    <w:rsid w:val="006E2C07"/>
    <w:rsid w:val="007046CB"/>
    <w:rsid w:val="00704C77"/>
    <w:rsid w:val="00735025"/>
    <w:rsid w:val="0075048F"/>
    <w:rsid w:val="007F7537"/>
    <w:rsid w:val="00845841"/>
    <w:rsid w:val="008B1E28"/>
    <w:rsid w:val="008F567A"/>
    <w:rsid w:val="0096225E"/>
    <w:rsid w:val="00995151"/>
    <w:rsid w:val="00A067F5"/>
    <w:rsid w:val="00B147E9"/>
    <w:rsid w:val="00B31BF6"/>
    <w:rsid w:val="00BD5640"/>
    <w:rsid w:val="00BD5FCA"/>
    <w:rsid w:val="00C9333C"/>
    <w:rsid w:val="00C94801"/>
    <w:rsid w:val="00D0336F"/>
    <w:rsid w:val="00DE19D5"/>
    <w:rsid w:val="00E341B3"/>
    <w:rsid w:val="00E50513"/>
    <w:rsid w:val="00E54A94"/>
    <w:rsid w:val="00E64CD2"/>
    <w:rsid w:val="00E810AE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C797"/>
  <w15:chartTrackingRefBased/>
  <w15:docId w15:val="{E110BCFE-8133-4D95-92D1-84F36D6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7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D0336F"/>
    <w:pPr>
      <w:keepNext/>
      <w:spacing w:after="200"/>
      <w:jc w:val="right"/>
    </w:pPr>
    <w:rPr>
      <w:b/>
      <w:iCs/>
      <w:color w:val="44546A" w:themeColor="text2"/>
      <w:szCs w:val="18"/>
    </w:rPr>
  </w:style>
  <w:style w:type="paragraph" w:styleId="Akapitzlist">
    <w:name w:val="List Paragraph"/>
    <w:basedOn w:val="Normalny"/>
    <w:uiPriority w:val="99"/>
    <w:qFormat/>
    <w:rsid w:val="00B31BF6"/>
    <w:pPr>
      <w:ind w:left="720"/>
    </w:pPr>
  </w:style>
  <w:style w:type="character" w:styleId="Pogrubienie">
    <w:name w:val="Strong"/>
    <w:basedOn w:val="Domylnaczcionkaakapitu"/>
    <w:uiPriority w:val="22"/>
    <w:qFormat/>
    <w:rsid w:val="00B31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1BF6"/>
    <w:rPr>
      <w:color w:val="0000FF"/>
      <w:u w:val="single"/>
    </w:rPr>
  </w:style>
  <w:style w:type="character" w:customStyle="1" w:styleId="red">
    <w:name w:val="red"/>
    <w:basedOn w:val="Domylnaczcionkaakapitu"/>
    <w:rsid w:val="00B31BF6"/>
  </w:style>
  <w:style w:type="paragraph" w:styleId="Tekstdymka">
    <w:name w:val="Balloon Text"/>
    <w:basedOn w:val="Normalny"/>
    <w:link w:val="TekstdymkaZnak"/>
    <w:uiPriority w:val="99"/>
    <w:semiHidden/>
    <w:unhideWhenUsed/>
    <w:rsid w:val="0000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t.pl/twoj-e-p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t.pl/podatek-dochodow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90B8-C0AB-4E8F-8B7C-7314AC5F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</dc:creator>
  <cp:keywords/>
  <dc:description/>
  <cp:lastModifiedBy>JZ</cp:lastModifiedBy>
  <cp:revision>8</cp:revision>
  <cp:lastPrinted>2022-06-15T07:31:00Z</cp:lastPrinted>
  <dcterms:created xsi:type="dcterms:W3CDTF">2022-06-14T05:58:00Z</dcterms:created>
  <dcterms:modified xsi:type="dcterms:W3CDTF">2022-06-15T11:04:00Z</dcterms:modified>
</cp:coreProperties>
</file>