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CB679A" w:rsidRDefault="00CB679A" w:rsidP="00F60EDC">
      <w:pPr>
        <w:spacing w:after="0" w:line="240" w:lineRule="auto"/>
        <w:jc w:val="center"/>
        <w:rPr>
          <w:rFonts w:ascii="Times New Roman" w:eastAsia="Calibri" w:hAnsi="Times New Roman" w:cs="Times New Roman"/>
          <w:b/>
          <w:color w:val="002060"/>
          <w:sz w:val="24"/>
          <w:szCs w:val="24"/>
          <w:u w:val="single"/>
        </w:rPr>
      </w:pPr>
    </w:p>
    <w:p w:rsidR="00CB679A" w:rsidRDefault="00CB679A" w:rsidP="00F60EDC">
      <w:pPr>
        <w:spacing w:after="0" w:line="240" w:lineRule="auto"/>
        <w:jc w:val="center"/>
        <w:rPr>
          <w:rFonts w:ascii="Times New Roman" w:eastAsia="Calibri" w:hAnsi="Times New Roman" w:cs="Times New Roman"/>
          <w:b/>
          <w:color w:val="002060"/>
          <w:sz w:val="24"/>
          <w:szCs w:val="24"/>
          <w:u w:val="single"/>
        </w:rPr>
      </w:pPr>
    </w:p>
    <w:p w:rsidR="00CB679A" w:rsidRDefault="00CB679A"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944CF4" w:rsidRPr="006C201D" w:rsidRDefault="00944CF4" w:rsidP="00F60EDC">
      <w:pPr>
        <w:spacing w:after="0" w:line="240" w:lineRule="auto"/>
        <w:jc w:val="center"/>
        <w:rPr>
          <w:rFonts w:ascii="Times New Roman" w:eastAsia="Calibri" w:hAnsi="Times New Roman" w:cs="Times New Roman"/>
          <w:b/>
          <w:color w:val="002060"/>
          <w:sz w:val="24"/>
          <w:szCs w:val="24"/>
        </w:rPr>
      </w:pPr>
      <w:r w:rsidRPr="006C201D">
        <w:rPr>
          <w:rFonts w:ascii="Times New Roman" w:eastAsia="Calibri" w:hAnsi="Times New Roman" w:cs="Times New Roman"/>
          <w:b/>
          <w:color w:val="002060"/>
          <w:sz w:val="24"/>
          <w:szCs w:val="24"/>
        </w:rPr>
        <w:t xml:space="preserve">IV LICEUM OGÓLNOKSZTAŁCĄCE Z ODDZIAŁAMI DWUJĘZYCZNYMI </w:t>
      </w:r>
      <w:r w:rsidRPr="006C201D">
        <w:rPr>
          <w:rFonts w:ascii="Times New Roman" w:eastAsia="Calibri" w:hAnsi="Times New Roman" w:cs="Times New Roman"/>
          <w:b/>
          <w:color w:val="002060"/>
          <w:sz w:val="24"/>
          <w:szCs w:val="24"/>
        </w:rPr>
        <w:br/>
      </w:r>
    </w:p>
    <w:p w:rsidR="00D82CD0" w:rsidRDefault="00944CF4" w:rsidP="00F60EDC">
      <w:pPr>
        <w:spacing w:after="0" w:line="240" w:lineRule="auto"/>
        <w:jc w:val="center"/>
        <w:rPr>
          <w:rFonts w:ascii="Times New Roman" w:eastAsia="Calibri" w:hAnsi="Times New Roman" w:cs="Times New Roman"/>
          <w:b/>
          <w:color w:val="002060"/>
          <w:sz w:val="24"/>
          <w:szCs w:val="24"/>
          <w:u w:val="single"/>
        </w:rPr>
      </w:pPr>
      <w:r w:rsidRPr="006C201D">
        <w:rPr>
          <w:rFonts w:ascii="Times New Roman" w:eastAsia="Calibri" w:hAnsi="Times New Roman" w:cs="Times New Roman"/>
          <w:b/>
          <w:color w:val="002060"/>
          <w:sz w:val="24"/>
          <w:szCs w:val="24"/>
        </w:rPr>
        <w:t>IM. STANISŁAWA STASZICA W SOSNOWCU</w:t>
      </w: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944CF4" w:rsidRDefault="00944CF4" w:rsidP="00F60EDC">
      <w:pPr>
        <w:spacing w:after="0" w:line="240" w:lineRule="auto"/>
        <w:jc w:val="center"/>
        <w:rPr>
          <w:rFonts w:ascii="Times New Roman" w:eastAsia="Calibri" w:hAnsi="Times New Roman" w:cs="Times New Roman"/>
          <w:b/>
          <w:color w:val="002060"/>
          <w:sz w:val="24"/>
          <w:szCs w:val="24"/>
          <w:u w:val="single"/>
        </w:rPr>
      </w:pPr>
    </w:p>
    <w:p w:rsidR="00944CF4" w:rsidRDefault="00944CF4" w:rsidP="00F60EDC">
      <w:pPr>
        <w:spacing w:after="0" w:line="240" w:lineRule="auto"/>
        <w:jc w:val="center"/>
        <w:rPr>
          <w:rFonts w:ascii="Times New Roman" w:eastAsia="Calibri" w:hAnsi="Times New Roman" w:cs="Times New Roman"/>
          <w:b/>
          <w:color w:val="002060"/>
          <w:sz w:val="24"/>
          <w:szCs w:val="24"/>
          <w:u w:val="single"/>
        </w:rPr>
      </w:pPr>
    </w:p>
    <w:p w:rsidR="00D82CD0" w:rsidRPr="00944CF4" w:rsidRDefault="00D82CD0" w:rsidP="00F60EDC">
      <w:pPr>
        <w:spacing w:after="0" w:line="240" w:lineRule="auto"/>
        <w:jc w:val="center"/>
        <w:rPr>
          <w:rFonts w:ascii="Times New Roman" w:eastAsia="Calibri" w:hAnsi="Times New Roman" w:cs="Times New Roman"/>
          <w:b/>
          <w:color w:val="002060"/>
          <w:sz w:val="24"/>
          <w:szCs w:val="24"/>
        </w:rPr>
      </w:pPr>
      <w:r w:rsidRPr="00944CF4">
        <w:rPr>
          <w:rFonts w:ascii="Times New Roman" w:eastAsia="Calibri" w:hAnsi="Times New Roman" w:cs="Times New Roman"/>
          <w:b/>
          <w:color w:val="002060"/>
          <w:sz w:val="24"/>
          <w:szCs w:val="24"/>
        </w:rPr>
        <w:t>Godziny do dyspozycji dyrektora szkoły w roku szkolnym 2022/2023r.</w:t>
      </w:r>
    </w:p>
    <w:p w:rsidR="00D82CD0" w:rsidRPr="00944CF4" w:rsidRDefault="00D82CD0" w:rsidP="00F60EDC">
      <w:pPr>
        <w:spacing w:after="0" w:line="240" w:lineRule="auto"/>
        <w:jc w:val="center"/>
        <w:rPr>
          <w:rFonts w:ascii="Times New Roman" w:eastAsia="Calibri" w:hAnsi="Times New Roman" w:cs="Times New Roman"/>
          <w:b/>
          <w:color w:val="002060"/>
          <w:sz w:val="24"/>
          <w:szCs w:val="24"/>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tbl>
      <w:tblPr>
        <w:tblStyle w:val="Tabela-Siatka"/>
        <w:tblW w:w="0" w:type="auto"/>
        <w:tblInd w:w="38" w:type="dxa"/>
        <w:tblLook w:val="04A0" w:firstRow="1" w:lastRow="0" w:firstColumn="1" w:lastColumn="0" w:noHBand="0" w:noVBand="1"/>
      </w:tblPr>
      <w:tblGrid>
        <w:gridCol w:w="637"/>
        <w:gridCol w:w="3969"/>
        <w:gridCol w:w="2303"/>
        <w:gridCol w:w="2303"/>
      </w:tblGrid>
      <w:tr w:rsidR="00D82CD0" w:rsidTr="00D82CD0">
        <w:tc>
          <w:tcPr>
            <w:tcW w:w="637" w:type="dxa"/>
          </w:tcPr>
          <w:p w:rsidR="00D82CD0" w:rsidRPr="00D82CD0" w:rsidRDefault="00D82CD0" w:rsidP="00F60EDC">
            <w:pPr>
              <w:jc w:val="center"/>
              <w:rPr>
                <w:rFonts w:ascii="Times New Roman" w:eastAsia="Calibri" w:hAnsi="Times New Roman" w:cs="Times New Roman"/>
                <w:color w:val="002060"/>
                <w:sz w:val="24"/>
                <w:szCs w:val="24"/>
              </w:rPr>
            </w:pPr>
            <w:r w:rsidRPr="00D82CD0">
              <w:rPr>
                <w:rFonts w:ascii="Times New Roman" w:eastAsia="Calibri" w:hAnsi="Times New Roman" w:cs="Times New Roman"/>
                <w:color w:val="002060"/>
                <w:sz w:val="24"/>
                <w:szCs w:val="24"/>
              </w:rPr>
              <w:t>l.p</w:t>
            </w:r>
            <w:r>
              <w:rPr>
                <w:rFonts w:ascii="Times New Roman" w:eastAsia="Calibri" w:hAnsi="Times New Roman" w:cs="Times New Roman"/>
                <w:color w:val="002060"/>
                <w:sz w:val="24"/>
                <w:szCs w:val="24"/>
              </w:rPr>
              <w:t>.</w:t>
            </w:r>
          </w:p>
        </w:tc>
        <w:tc>
          <w:tcPr>
            <w:tcW w:w="3969" w:type="dxa"/>
          </w:tcPr>
          <w:p w:rsidR="00D82CD0" w:rsidRPr="00D82CD0" w:rsidRDefault="00D82CD0" w:rsidP="00F60EDC">
            <w:pPr>
              <w:jc w:val="center"/>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Innowacja pedagogiczna</w:t>
            </w:r>
          </w:p>
        </w:tc>
        <w:tc>
          <w:tcPr>
            <w:tcW w:w="2303" w:type="dxa"/>
          </w:tcPr>
          <w:p w:rsidR="00D82CD0" w:rsidRPr="00D82CD0" w:rsidRDefault="00D82CD0" w:rsidP="00D82CD0">
            <w:pPr>
              <w:rPr>
                <w:rFonts w:ascii="Times New Roman" w:eastAsia="Calibri" w:hAnsi="Times New Roman" w:cs="Times New Roman"/>
                <w:color w:val="002060"/>
                <w:sz w:val="24"/>
                <w:szCs w:val="24"/>
              </w:rPr>
            </w:pPr>
            <w:r w:rsidRPr="00D82CD0">
              <w:rPr>
                <w:rFonts w:ascii="Times New Roman" w:eastAsia="Calibri" w:hAnsi="Times New Roman" w:cs="Times New Roman"/>
                <w:color w:val="002060"/>
                <w:sz w:val="24"/>
                <w:szCs w:val="24"/>
              </w:rPr>
              <w:t>oddział</w:t>
            </w:r>
          </w:p>
        </w:tc>
        <w:tc>
          <w:tcPr>
            <w:tcW w:w="2303" w:type="dxa"/>
          </w:tcPr>
          <w:p w:rsidR="00D82CD0" w:rsidRPr="00D82CD0" w:rsidRDefault="00D82CD0" w:rsidP="00F60EDC">
            <w:pPr>
              <w:jc w:val="center"/>
              <w:rPr>
                <w:rFonts w:ascii="Times New Roman" w:eastAsia="Calibri" w:hAnsi="Times New Roman" w:cs="Times New Roman"/>
                <w:color w:val="002060"/>
                <w:sz w:val="24"/>
                <w:szCs w:val="24"/>
              </w:rPr>
            </w:pPr>
            <w:r w:rsidRPr="00D82CD0">
              <w:rPr>
                <w:rFonts w:ascii="Times New Roman" w:eastAsia="Calibri" w:hAnsi="Times New Roman" w:cs="Times New Roman"/>
                <w:color w:val="002060"/>
                <w:sz w:val="24"/>
                <w:szCs w:val="24"/>
              </w:rPr>
              <w:t>Liczba godzin</w:t>
            </w:r>
          </w:p>
        </w:tc>
      </w:tr>
      <w:tr w:rsidR="00D82CD0" w:rsidRPr="005B363D" w:rsidTr="00D82CD0">
        <w:tc>
          <w:tcPr>
            <w:tcW w:w="637" w:type="dxa"/>
          </w:tcPr>
          <w:p w:rsidR="00D82CD0" w:rsidRPr="006C201D" w:rsidRDefault="00D82CD0" w:rsidP="00F60EDC">
            <w:pPr>
              <w:jc w:val="center"/>
              <w:rPr>
                <w:rFonts w:ascii="Times New Roman" w:eastAsia="Calibri" w:hAnsi="Times New Roman" w:cs="Times New Roman"/>
                <w:color w:val="002060"/>
                <w:sz w:val="20"/>
                <w:szCs w:val="20"/>
              </w:rPr>
            </w:pPr>
            <w:r w:rsidRPr="006C201D">
              <w:rPr>
                <w:rFonts w:ascii="Times New Roman" w:eastAsia="Calibri" w:hAnsi="Times New Roman" w:cs="Times New Roman"/>
                <w:color w:val="002060"/>
                <w:sz w:val="20"/>
                <w:szCs w:val="20"/>
              </w:rPr>
              <w:t>1</w:t>
            </w:r>
          </w:p>
        </w:tc>
        <w:tc>
          <w:tcPr>
            <w:tcW w:w="3969"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matematyka</w:t>
            </w:r>
          </w:p>
        </w:tc>
        <w:tc>
          <w:tcPr>
            <w:tcW w:w="2303"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1a1</w:t>
            </w:r>
          </w:p>
        </w:tc>
        <w:tc>
          <w:tcPr>
            <w:tcW w:w="2303"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1</w:t>
            </w:r>
          </w:p>
        </w:tc>
      </w:tr>
      <w:tr w:rsidR="00D82CD0" w:rsidRPr="005B363D" w:rsidTr="00D82CD0">
        <w:tc>
          <w:tcPr>
            <w:tcW w:w="637" w:type="dxa"/>
          </w:tcPr>
          <w:p w:rsidR="00D82CD0" w:rsidRPr="006C201D" w:rsidRDefault="00D82CD0" w:rsidP="00F60EDC">
            <w:pPr>
              <w:jc w:val="center"/>
              <w:rPr>
                <w:rFonts w:ascii="Times New Roman" w:eastAsia="Calibri" w:hAnsi="Times New Roman" w:cs="Times New Roman"/>
                <w:color w:val="002060"/>
                <w:sz w:val="20"/>
                <w:szCs w:val="20"/>
              </w:rPr>
            </w:pPr>
            <w:r w:rsidRPr="006C201D">
              <w:rPr>
                <w:rFonts w:ascii="Times New Roman" w:eastAsia="Calibri" w:hAnsi="Times New Roman" w:cs="Times New Roman"/>
                <w:color w:val="002060"/>
                <w:sz w:val="20"/>
                <w:szCs w:val="20"/>
              </w:rPr>
              <w:t>2</w:t>
            </w:r>
          </w:p>
        </w:tc>
        <w:tc>
          <w:tcPr>
            <w:tcW w:w="3969"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biologia</w:t>
            </w:r>
          </w:p>
        </w:tc>
        <w:tc>
          <w:tcPr>
            <w:tcW w:w="2303"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1b</w:t>
            </w:r>
          </w:p>
        </w:tc>
        <w:tc>
          <w:tcPr>
            <w:tcW w:w="2303"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1</w:t>
            </w:r>
          </w:p>
        </w:tc>
      </w:tr>
      <w:tr w:rsidR="00D82CD0" w:rsidRPr="005B363D" w:rsidTr="00D82CD0">
        <w:tc>
          <w:tcPr>
            <w:tcW w:w="637" w:type="dxa"/>
          </w:tcPr>
          <w:p w:rsidR="00D82CD0" w:rsidRPr="006C201D" w:rsidRDefault="00D82CD0" w:rsidP="00F60EDC">
            <w:pPr>
              <w:jc w:val="center"/>
              <w:rPr>
                <w:rFonts w:ascii="Times New Roman" w:eastAsia="Calibri" w:hAnsi="Times New Roman" w:cs="Times New Roman"/>
                <w:color w:val="002060"/>
                <w:sz w:val="20"/>
                <w:szCs w:val="20"/>
              </w:rPr>
            </w:pPr>
            <w:r w:rsidRPr="006C201D">
              <w:rPr>
                <w:rFonts w:ascii="Times New Roman" w:eastAsia="Calibri" w:hAnsi="Times New Roman" w:cs="Times New Roman"/>
                <w:color w:val="002060"/>
                <w:sz w:val="20"/>
                <w:szCs w:val="20"/>
              </w:rPr>
              <w:t>3</w:t>
            </w:r>
          </w:p>
        </w:tc>
        <w:tc>
          <w:tcPr>
            <w:tcW w:w="3969"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historia</w:t>
            </w:r>
          </w:p>
        </w:tc>
        <w:tc>
          <w:tcPr>
            <w:tcW w:w="2303"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2d</w:t>
            </w:r>
          </w:p>
        </w:tc>
        <w:tc>
          <w:tcPr>
            <w:tcW w:w="2303"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1</w:t>
            </w:r>
          </w:p>
        </w:tc>
      </w:tr>
      <w:tr w:rsidR="00D82CD0" w:rsidRPr="005B363D" w:rsidTr="00D82CD0">
        <w:tc>
          <w:tcPr>
            <w:tcW w:w="637" w:type="dxa"/>
          </w:tcPr>
          <w:p w:rsidR="00D82CD0" w:rsidRPr="006C201D" w:rsidRDefault="00D82CD0" w:rsidP="00F60EDC">
            <w:pPr>
              <w:jc w:val="center"/>
              <w:rPr>
                <w:rFonts w:ascii="Times New Roman" w:eastAsia="Calibri" w:hAnsi="Times New Roman" w:cs="Times New Roman"/>
                <w:color w:val="002060"/>
                <w:sz w:val="20"/>
                <w:szCs w:val="20"/>
              </w:rPr>
            </w:pPr>
            <w:r w:rsidRPr="006C201D">
              <w:rPr>
                <w:rFonts w:ascii="Times New Roman" w:eastAsia="Calibri" w:hAnsi="Times New Roman" w:cs="Times New Roman"/>
                <w:color w:val="002060"/>
                <w:sz w:val="20"/>
                <w:szCs w:val="20"/>
              </w:rPr>
              <w:t>4</w:t>
            </w:r>
          </w:p>
        </w:tc>
        <w:tc>
          <w:tcPr>
            <w:tcW w:w="3969"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matematyka</w:t>
            </w:r>
          </w:p>
        </w:tc>
        <w:tc>
          <w:tcPr>
            <w:tcW w:w="2303"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3d2</w:t>
            </w:r>
          </w:p>
        </w:tc>
        <w:tc>
          <w:tcPr>
            <w:tcW w:w="2303"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1</w:t>
            </w:r>
          </w:p>
        </w:tc>
      </w:tr>
      <w:tr w:rsidR="00D82CD0" w:rsidRPr="005B363D" w:rsidTr="00D82CD0">
        <w:tc>
          <w:tcPr>
            <w:tcW w:w="637" w:type="dxa"/>
          </w:tcPr>
          <w:p w:rsidR="00D82CD0" w:rsidRPr="006C201D" w:rsidRDefault="00D82CD0" w:rsidP="00F60EDC">
            <w:pPr>
              <w:jc w:val="center"/>
              <w:rPr>
                <w:rFonts w:ascii="Times New Roman" w:eastAsia="Calibri" w:hAnsi="Times New Roman" w:cs="Times New Roman"/>
                <w:color w:val="002060"/>
                <w:sz w:val="20"/>
                <w:szCs w:val="20"/>
              </w:rPr>
            </w:pPr>
            <w:r w:rsidRPr="006C201D">
              <w:rPr>
                <w:rFonts w:ascii="Times New Roman" w:eastAsia="Calibri" w:hAnsi="Times New Roman" w:cs="Times New Roman"/>
                <w:color w:val="002060"/>
                <w:sz w:val="20"/>
                <w:szCs w:val="20"/>
              </w:rPr>
              <w:t>5</w:t>
            </w:r>
          </w:p>
        </w:tc>
        <w:tc>
          <w:tcPr>
            <w:tcW w:w="3969"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matematyka</w:t>
            </w:r>
          </w:p>
        </w:tc>
        <w:tc>
          <w:tcPr>
            <w:tcW w:w="2303"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4a</w:t>
            </w:r>
          </w:p>
        </w:tc>
        <w:tc>
          <w:tcPr>
            <w:tcW w:w="2303"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2</w:t>
            </w:r>
          </w:p>
        </w:tc>
      </w:tr>
      <w:tr w:rsidR="00D82CD0" w:rsidRPr="005B363D" w:rsidTr="00D82CD0">
        <w:tc>
          <w:tcPr>
            <w:tcW w:w="637" w:type="dxa"/>
          </w:tcPr>
          <w:p w:rsidR="00D82CD0" w:rsidRPr="006C201D" w:rsidRDefault="00D82CD0" w:rsidP="00F60EDC">
            <w:pPr>
              <w:jc w:val="center"/>
              <w:rPr>
                <w:rFonts w:ascii="Times New Roman" w:eastAsia="Calibri" w:hAnsi="Times New Roman" w:cs="Times New Roman"/>
                <w:color w:val="002060"/>
                <w:sz w:val="20"/>
                <w:szCs w:val="20"/>
              </w:rPr>
            </w:pPr>
            <w:r w:rsidRPr="006C201D">
              <w:rPr>
                <w:rFonts w:ascii="Times New Roman" w:eastAsia="Calibri" w:hAnsi="Times New Roman" w:cs="Times New Roman"/>
                <w:color w:val="002060"/>
                <w:sz w:val="20"/>
                <w:szCs w:val="20"/>
              </w:rPr>
              <w:t>6</w:t>
            </w:r>
          </w:p>
        </w:tc>
        <w:tc>
          <w:tcPr>
            <w:tcW w:w="3969"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biologia</w:t>
            </w:r>
          </w:p>
        </w:tc>
        <w:tc>
          <w:tcPr>
            <w:tcW w:w="2303"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4b</w:t>
            </w:r>
          </w:p>
        </w:tc>
        <w:tc>
          <w:tcPr>
            <w:tcW w:w="2303"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2</w:t>
            </w:r>
          </w:p>
        </w:tc>
      </w:tr>
      <w:tr w:rsidR="00D82CD0" w:rsidRPr="005B363D" w:rsidTr="00D82CD0">
        <w:tc>
          <w:tcPr>
            <w:tcW w:w="637" w:type="dxa"/>
          </w:tcPr>
          <w:p w:rsidR="00D82CD0" w:rsidRPr="006C201D" w:rsidRDefault="005B363D" w:rsidP="00F60EDC">
            <w:pPr>
              <w:jc w:val="center"/>
              <w:rPr>
                <w:rFonts w:ascii="Times New Roman" w:eastAsia="Calibri" w:hAnsi="Times New Roman" w:cs="Times New Roman"/>
                <w:color w:val="002060"/>
                <w:sz w:val="20"/>
                <w:szCs w:val="20"/>
              </w:rPr>
            </w:pPr>
            <w:r w:rsidRPr="006C201D">
              <w:rPr>
                <w:rFonts w:ascii="Times New Roman" w:eastAsia="Calibri" w:hAnsi="Times New Roman" w:cs="Times New Roman"/>
                <w:color w:val="002060"/>
                <w:sz w:val="20"/>
                <w:szCs w:val="20"/>
              </w:rPr>
              <w:t>7</w:t>
            </w:r>
          </w:p>
        </w:tc>
        <w:tc>
          <w:tcPr>
            <w:tcW w:w="3969"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język angielski</w:t>
            </w:r>
          </w:p>
        </w:tc>
        <w:tc>
          <w:tcPr>
            <w:tcW w:w="2303"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4c</w:t>
            </w:r>
          </w:p>
        </w:tc>
        <w:tc>
          <w:tcPr>
            <w:tcW w:w="2303"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1</w:t>
            </w:r>
          </w:p>
        </w:tc>
      </w:tr>
      <w:tr w:rsidR="00D82CD0" w:rsidRPr="005B363D" w:rsidTr="00D82CD0">
        <w:tc>
          <w:tcPr>
            <w:tcW w:w="637" w:type="dxa"/>
          </w:tcPr>
          <w:p w:rsidR="00D82CD0" w:rsidRPr="006C201D" w:rsidRDefault="005B363D" w:rsidP="00F60EDC">
            <w:pPr>
              <w:jc w:val="center"/>
              <w:rPr>
                <w:rFonts w:ascii="Times New Roman" w:eastAsia="Calibri" w:hAnsi="Times New Roman" w:cs="Times New Roman"/>
                <w:color w:val="002060"/>
                <w:sz w:val="20"/>
                <w:szCs w:val="20"/>
              </w:rPr>
            </w:pPr>
            <w:r w:rsidRPr="006C201D">
              <w:rPr>
                <w:rFonts w:ascii="Times New Roman" w:eastAsia="Calibri" w:hAnsi="Times New Roman" w:cs="Times New Roman"/>
                <w:color w:val="002060"/>
                <w:sz w:val="20"/>
                <w:szCs w:val="20"/>
              </w:rPr>
              <w:t>8</w:t>
            </w:r>
          </w:p>
        </w:tc>
        <w:tc>
          <w:tcPr>
            <w:tcW w:w="3969"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historia</w:t>
            </w:r>
          </w:p>
        </w:tc>
        <w:tc>
          <w:tcPr>
            <w:tcW w:w="2303"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4c</w:t>
            </w:r>
          </w:p>
        </w:tc>
        <w:tc>
          <w:tcPr>
            <w:tcW w:w="2303"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1</w:t>
            </w:r>
          </w:p>
        </w:tc>
      </w:tr>
      <w:tr w:rsidR="00D82CD0" w:rsidRPr="005B363D" w:rsidTr="00D82CD0">
        <w:tc>
          <w:tcPr>
            <w:tcW w:w="637" w:type="dxa"/>
          </w:tcPr>
          <w:p w:rsidR="00D82CD0" w:rsidRPr="006C201D" w:rsidRDefault="005B363D" w:rsidP="00F60EDC">
            <w:pPr>
              <w:jc w:val="center"/>
              <w:rPr>
                <w:rFonts w:ascii="Times New Roman" w:eastAsia="Calibri" w:hAnsi="Times New Roman" w:cs="Times New Roman"/>
                <w:color w:val="002060"/>
                <w:sz w:val="20"/>
                <w:szCs w:val="20"/>
              </w:rPr>
            </w:pPr>
            <w:r w:rsidRPr="006C201D">
              <w:rPr>
                <w:rFonts w:ascii="Times New Roman" w:eastAsia="Calibri" w:hAnsi="Times New Roman" w:cs="Times New Roman"/>
                <w:color w:val="002060"/>
                <w:sz w:val="20"/>
                <w:szCs w:val="20"/>
              </w:rPr>
              <w:t>9</w:t>
            </w:r>
          </w:p>
        </w:tc>
        <w:tc>
          <w:tcPr>
            <w:tcW w:w="3969"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biologia</w:t>
            </w:r>
          </w:p>
        </w:tc>
        <w:tc>
          <w:tcPr>
            <w:tcW w:w="2303" w:type="dxa"/>
          </w:tcPr>
          <w:p w:rsidR="00D82CD0" w:rsidRPr="005B363D" w:rsidRDefault="00D82CD0"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4d2</w:t>
            </w:r>
          </w:p>
        </w:tc>
        <w:tc>
          <w:tcPr>
            <w:tcW w:w="2303" w:type="dxa"/>
          </w:tcPr>
          <w:p w:rsidR="00D82CD0" w:rsidRPr="005B363D" w:rsidRDefault="005B363D" w:rsidP="00F60EDC">
            <w:pPr>
              <w:jc w:val="center"/>
              <w:rPr>
                <w:rFonts w:ascii="Times New Roman" w:eastAsia="Calibri" w:hAnsi="Times New Roman" w:cs="Times New Roman"/>
                <w:color w:val="002060"/>
                <w:sz w:val="24"/>
                <w:szCs w:val="24"/>
              </w:rPr>
            </w:pPr>
            <w:r w:rsidRPr="005B363D">
              <w:rPr>
                <w:rFonts w:ascii="Times New Roman" w:eastAsia="Calibri" w:hAnsi="Times New Roman" w:cs="Times New Roman"/>
                <w:color w:val="002060"/>
                <w:sz w:val="24"/>
                <w:szCs w:val="24"/>
              </w:rPr>
              <w:t>1</w:t>
            </w:r>
          </w:p>
        </w:tc>
      </w:tr>
    </w:tbl>
    <w:p w:rsidR="00D82CD0" w:rsidRPr="005B363D" w:rsidRDefault="00D82CD0" w:rsidP="00F60EDC">
      <w:pPr>
        <w:spacing w:after="0" w:line="240" w:lineRule="auto"/>
        <w:jc w:val="center"/>
        <w:rPr>
          <w:rFonts w:ascii="Times New Roman" w:eastAsia="Calibri" w:hAnsi="Times New Roman" w:cs="Times New Roman"/>
          <w:color w:val="002060"/>
          <w:sz w:val="24"/>
          <w:szCs w:val="24"/>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CB679A" w:rsidRDefault="00CB679A" w:rsidP="00F60EDC">
      <w:pPr>
        <w:spacing w:after="0" w:line="240" w:lineRule="auto"/>
        <w:jc w:val="center"/>
        <w:rPr>
          <w:rFonts w:ascii="Times New Roman" w:eastAsia="Calibri" w:hAnsi="Times New Roman" w:cs="Times New Roman"/>
          <w:b/>
          <w:color w:val="002060"/>
          <w:sz w:val="24"/>
          <w:szCs w:val="24"/>
          <w:u w:val="single"/>
        </w:rPr>
      </w:pPr>
    </w:p>
    <w:p w:rsidR="00D82CD0" w:rsidRDefault="00D82CD0" w:rsidP="00F60EDC">
      <w:pPr>
        <w:spacing w:after="0" w:line="240" w:lineRule="auto"/>
        <w:jc w:val="center"/>
        <w:rPr>
          <w:rFonts w:ascii="Times New Roman" w:eastAsia="Calibri" w:hAnsi="Times New Roman" w:cs="Times New Roman"/>
          <w:b/>
          <w:color w:val="002060"/>
          <w:sz w:val="24"/>
          <w:szCs w:val="24"/>
          <w:u w:val="single"/>
        </w:rPr>
      </w:pPr>
    </w:p>
    <w:p w:rsidR="00CB679A" w:rsidRDefault="00CB679A" w:rsidP="00F60EDC">
      <w:pPr>
        <w:spacing w:after="0" w:line="240" w:lineRule="auto"/>
        <w:jc w:val="center"/>
        <w:rPr>
          <w:rFonts w:ascii="Times New Roman" w:eastAsia="Calibri" w:hAnsi="Times New Roman" w:cs="Times New Roman"/>
          <w:b/>
          <w:color w:val="002060"/>
          <w:sz w:val="24"/>
          <w:szCs w:val="24"/>
        </w:rPr>
      </w:pPr>
    </w:p>
    <w:p w:rsidR="00CB679A" w:rsidRPr="00CB679A" w:rsidRDefault="00CB679A" w:rsidP="00F60EDC">
      <w:pPr>
        <w:spacing w:after="0" w:line="240" w:lineRule="auto"/>
        <w:jc w:val="center"/>
        <w:rPr>
          <w:rFonts w:ascii="Times New Roman" w:eastAsia="Calibri" w:hAnsi="Times New Roman" w:cs="Times New Roman"/>
          <w:b/>
          <w:sz w:val="24"/>
          <w:szCs w:val="24"/>
        </w:rPr>
      </w:pPr>
      <w:r w:rsidRPr="00CB679A">
        <w:rPr>
          <w:rFonts w:ascii="Times New Roman" w:eastAsia="Calibri" w:hAnsi="Times New Roman" w:cs="Times New Roman"/>
          <w:b/>
          <w:sz w:val="24"/>
          <w:szCs w:val="24"/>
        </w:rPr>
        <w:t xml:space="preserve">IV Liceum Ogólnokształcące z Oddziałami Dwujęzycznymi im. Stanisława Staszica w Sosnowcu </w:t>
      </w:r>
    </w:p>
    <w:p w:rsidR="00CB679A" w:rsidRPr="00CB679A" w:rsidRDefault="00CB679A" w:rsidP="00F60EDC">
      <w:pPr>
        <w:spacing w:after="0" w:line="240" w:lineRule="auto"/>
        <w:jc w:val="center"/>
        <w:rPr>
          <w:rFonts w:ascii="Times New Roman" w:eastAsia="Calibri" w:hAnsi="Times New Roman" w:cs="Times New Roman"/>
          <w:b/>
          <w:sz w:val="28"/>
          <w:szCs w:val="28"/>
        </w:rPr>
      </w:pPr>
    </w:p>
    <w:p w:rsidR="00CB679A" w:rsidRDefault="00CB679A" w:rsidP="00F60EDC">
      <w:pPr>
        <w:spacing w:after="0" w:line="240" w:lineRule="auto"/>
        <w:jc w:val="center"/>
        <w:rPr>
          <w:rFonts w:ascii="Times New Roman" w:eastAsia="Calibri" w:hAnsi="Times New Roman" w:cs="Times New Roman"/>
          <w:b/>
          <w:color w:val="002060"/>
          <w:sz w:val="28"/>
          <w:szCs w:val="28"/>
        </w:rPr>
      </w:pPr>
    </w:p>
    <w:p w:rsidR="00D82CD0" w:rsidRPr="00C90D5B" w:rsidRDefault="00C90D5B" w:rsidP="00F60EDC">
      <w:pPr>
        <w:spacing w:after="0" w:line="240" w:lineRule="auto"/>
        <w:jc w:val="center"/>
        <w:rPr>
          <w:rFonts w:ascii="Times New Roman" w:eastAsia="Calibri" w:hAnsi="Times New Roman" w:cs="Times New Roman"/>
          <w:b/>
          <w:color w:val="002060"/>
          <w:sz w:val="28"/>
          <w:szCs w:val="28"/>
        </w:rPr>
      </w:pPr>
      <w:r w:rsidRPr="00C90D5B">
        <w:rPr>
          <w:rFonts w:ascii="Times New Roman" w:eastAsia="Calibri" w:hAnsi="Times New Roman" w:cs="Times New Roman"/>
          <w:b/>
          <w:color w:val="002060"/>
          <w:sz w:val="28"/>
          <w:szCs w:val="28"/>
        </w:rPr>
        <w:t>Analiza wyników matur próbnych</w:t>
      </w:r>
    </w:p>
    <w:p w:rsidR="00D82CD0" w:rsidRDefault="00D82CD0" w:rsidP="00C90D5B">
      <w:pPr>
        <w:spacing w:after="0" w:line="240" w:lineRule="auto"/>
        <w:rPr>
          <w:rFonts w:ascii="Times New Roman" w:eastAsia="Calibri" w:hAnsi="Times New Roman" w:cs="Times New Roman"/>
          <w:b/>
          <w:color w:val="002060"/>
          <w:sz w:val="24"/>
          <w:szCs w:val="24"/>
          <w:u w:val="single"/>
        </w:rPr>
      </w:pPr>
    </w:p>
    <w:p w:rsidR="00F60EDC" w:rsidRPr="00C90D5B" w:rsidRDefault="00F60EDC" w:rsidP="00F60EDC">
      <w:pPr>
        <w:spacing w:after="0" w:line="240" w:lineRule="auto"/>
        <w:jc w:val="center"/>
        <w:rPr>
          <w:rFonts w:ascii="Times New Roman" w:eastAsia="Calibri" w:hAnsi="Times New Roman" w:cs="Times New Roman"/>
          <w:b/>
          <w:color w:val="002060"/>
          <w:sz w:val="24"/>
          <w:szCs w:val="24"/>
        </w:rPr>
      </w:pPr>
      <w:r w:rsidRPr="00C90D5B">
        <w:rPr>
          <w:rFonts w:ascii="Times New Roman" w:eastAsia="Calibri" w:hAnsi="Times New Roman" w:cs="Times New Roman"/>
          <w:b/>
          <w:color w:val="002060"/>
          <w:sz w:val="24"/>
          <w:szCs w:val="24"/>
        </w:rPr>
        <w:t>Język polski poziom podstawowy</w:t>
      </w:r>
    </w:p>
    <w:p w:rsidR="00F60EDC" w:rsidRPr="00F60EDC" w:rsidRDefault="00F60EDC" w:rsidP="00F60EDC">
      <w:pPr>
        <w:spacing w:after="0" w:line="240" w:lineRule="auto"/>
        <w:jc w:val="center"/>
        <w:rPr>
          <w:rFonts w:ascii="Times New Roman" w:eastAsia="Calibri" w:hAnsi="Times New Roman" w:cs="Times New Roman"/>
          <w:b/>
          <w:color w:val="002060"/>
          <w:sz w:val="24"/>
          <w:szCs w:val="24"/>
          <w:u w:val="single"/>
        </w:rPr>
      </w:pPr>
    </w:p>
    <w:p w:rsidR="00F60EDC" w:rsidRPr="00F60EDC" w:rsidRDefault="00F60EDC" w:rsidP="00F60EDC">
      <w:pPr>
        <w:suppressAutoHyphens/>
        <w:autoSpaceDE w:val="0"/>
        <w:spacing w:after="0" w:line="240" w:lineRule="auto"/>
        <w:rPr>
          <w:rFonts w:ascii="Times New Roman" w:eastAsia="Calibri" w:hAnsi="Times New Roman" w:cs="Times New Roman"/>
          <w:color w:val="000000"/>
          <w:sz w:val="24"/>
          <w:szCs w:val="24"/>
          <w:lang w:eastAsia="ar-SA"/>
        </w:rPr>
      </w:pPr>
    </w:p>
    <w:p w:rsidR="00F60EDC" w:rsidRPr="00CB679A" w:rsidRDefault="00F60EDC" w:rsidP="00F60EDC">
      <w:pPr>
        <w:spacing w:line="257" w:lineRule="exact"/>
        <w:rPr>
          <w:rFonts w:ascii="Times New Roman" w:eastAsia="Calibri" w:hAnsi="Times New Roman" w:cs="Times New Roman"/>
          <w:sz w:val="24"/>
          <w:szCs w:val="24"/>
        </w:rPr>
      </w:pPr>
      <w:r w:rsidRPr="00CB679A">
        <w:rPr>
          <w:rFonts w:ascii="Times New Roman" w:eastAsia="Calibri" w:hAnsi="Times New Roman" w:cs="Times New Roman"/>
          <w:sz w:val="24"/>
          <w:szCs w:val="24"/>
        </w:rPr>
        <w:t>Egzamin z języka polskiego na poziomie podstawowym polegał na rozwiązaniu dwóch zestawów testów - zadań sprawdzających stopień rozumienia różnych warstw tekstu nieliterackiego oraz zadań sprawdzających znajomość historii literatury. Na egzaminie należało również napisać notatkę syntetyzującą oraz wypowiedź argumentacyjną.</w:t>
      </w:r>
    </w:p>
    <w:p w:rsidR="00F60EDC" w:rsidRPr="00CB679A" w:rsidRDefault="00F60EDC" w:rsidP="00F60EDC">
      <w:pPr>
        <w:rPr>
          <w:rFonts w:ascii="Times New Roman" w:eastAsia="Calibri" w:hAnsi="Times New Roman" w:cs="Times New Roman"/>
        </w:rPr>
      </w:pPr>
      <w:r w:rsidRPr="00CB679A">
        <w:rPr>
          <w:rFonts w:ascii="Times New Roman" w:eastAsia="Calibri" w:hAnsi="Times New Roman" w:cs="Times New Roman"/>
        </w:rPr>
        <w:t>Do  próbnego egzaminu maturalnego poziom podstawowy przystąpiło 118 uczniów</w:t>
      </w:r>
    </w:p>
    <w:p w:rsidR="00F60EDC" w:rsidRPr="00CB679A" w:rsidRDefault="00F60EDC" w:rsidP="00F60EDC">
      <w:pPr>
        <w:spacing w:after="0" w:line="240" w:lineRule="auto"/>
        <w:jc w:val="center"/>
        <w:rPr>
          <w:rFonts w:ascii="Times New Roman" w:eastAsia="Calibri" w:hAnsi="Times New Roman" w:cs="Times New Roman"/>
          <w:b/>
          <w:color w:val="002060"/>
          <w:sz w:val="24"/>
          <w:szCs w:val="24"/>
          <w:u w:val="single"/>
        </w:rPr>
      </w:pPr>
    </w:p>
    <w:p w:rsidR="00F60EDC" w:rsidRPr="00CB679A" w:rsidRDefault="00F60EDC" w:rsidP="00F60EDC">
      <w:pPr>
        <w:spacing w:after="0" w:line="240" w:lineRule="auto"/>
        <w:jc w:val="center"/>
        <w:rPr>
          <w:rFonts w:ascii="Times New Roman" w:eastAsia="Calibri" w:hAnsi="Times New Roman" w:cs="Times New Roman"/>
          <w:b/>
          <w:color w:val="002060"/>
          <w:sz w:val="24"/>
          <w:szCs w:val="24"/>
          <w:u w:val="single"/>
        </w:rPr>
      </w:pPr>
    </w:p>
    <w:p w:rsidR="00F60EDC" w:rsidRPr="00CB679A" w:rsidRDefault="00F60EDC" w:rsidP="00F60EDC">
      <w:pPr>
        <w:spacing w:after="0" w:line="240" w:lineRule="auto"/>
        <w:jc w:val="both"/>
        <w:rPr>
          <w:rFonts w:ascii="Times New Roman" w:eastAsia="Calibri" w:hAnsi="Times New Roman" w:cs="Times New Roman"/>
          <w:b/>
          <w:sz w:val="24"/>
          <w:szCs w:val="24"/>
        </w:rPr>
      </w:pPr>
      <w:r w:rsidRPr="00CB679A">
        <w:rPr>
          <w:rFonts w:ascii="Times New Roman" w:eastAsia="Calibri" w:hAnsi="Times New Roman" w:cs="Times New Roman"/>
          <w:b/>
          <w:sz w:val="24"/>
          <w:szCs w:val="24"/>
        </w:rPr>
        <w:t>Średnie wynik: 52%</w:t>
      </w:r>
    </w:p>
    <w:p w:rsidR="00F60EDC" w:rsidRPr="00CB679A" w:rsidRDefault="00F60EDC" w:rsidP="00F60EDC">
      <w:pPr>
        <w:spacing w:after="0" w:line="240" w:lineRule="auto"/>
        <w:jc w:val="both"/>
        <w:rPr>
          <w:rFonts w:ascii="Times New Roman" w:eastAsia="Calibri" w:hAnsi="Times New Roman" w:cs="Times New Roman"/>
          <w:b/>
          <w:sz w:val="24"/>
          <w:szCs w:val="24"/>
        </w:rPr>
      </w:pPr>
      <w:r w:rsidRPr="00CB679A">
        <w:rPr>
          <w:rFonts w:ascii="Times New Roman" w:eastAsia="Calibri" w:hAnsi="Times New Roman" w:cs="Times New Roman"/>
          <w:b/>
          <w:sz w:val="24"/>
          <w:szCs w:val="24"/>
        </w:rPr>
        <w:t>Zdawalność: 90%</w:t>
      </w:r>
    </w:p>
    <w:p w:rsidR="00F60EDC" w:rsidRPr="00CB679A" w:rsidRDefault="00F60EDC" w:rsidP="00F60EDC">
      <w:pPr>
        <w:spacing w:after="0" w:line="240" w:lineRule="auto"/>
        <w:jc w:val="both"/>
        <w:rPr>
          <w:rFonts w:ascii="Times New Roman" w:eastAsia="Calibri" w:hAnsi="Times New Roman" w:cs="Times New Roman"/>
          <w:b/>
          <w:sz w:val="24"/>
          <w:szCs w:val="24"/>
        </w:rPr>
      </w:pPr>
      <w:r w:rsidRPr="00CB679A">
        <w:rPr>
          <w:rFonts w:ascii="Times New Roman" w:eastAsia="Calibri" w:hAnsi="Times New Roman" w:cs="Times New Roman"/>
          <w:b/>
          <w:sz w:val="24"/>
          <w:szCs w:val="24"/>
        </w:rPr>
        <w:t>Wynik najniższy 12%</w:t>
      </w:r>
    </w:p>
    <w:p w:rsidR="00F60EDC" w:rsidRPr="00CB679A" w:rsidRDefault="00F60EDC" w:rsidP="00F60EDC">
      <w:pPr>
        <w:spacing w:after="0" w:line="240" w:lineRule="auto"/>
        <w:jc w:val="both"/>
        <w:rPr>
          <w:rFonts w:ascii="Times New Roman" w:eastAsia="Calibri" w:hAnsi="Times New Roman" w:cs="Times New Roman"/>
          <w:b/>
          <w:sz w:val="24"/>
          <w:szCs w:val="24"/>
        </w:rPr>
      </w:pPr>
      <w:r w:rsidRPr="00CB679A">
        <w:rPr>
          <w:rFonts w:ascii="Times New Roman" w:eastAsia="Calibri" w:hAnsi="Times New Roman" w:cs="Times New Roman"/>
          <w:b/>
          <w:sz w:val="24"/>
          <w:szCs w:val="24"/>
        </w:rPr>
        <w:t>Wynik najwyższy 87%</w:t>
      </w:r>
    </w:p>
    <w:p w:rsidR="00F60EDC" w:rsidRPr="00CB679A" w:rsidRDefault="00F60EDC" w:rsidP="00F60EDC">
      <w:pPr>
        <w:spacing w:after="0" w:line="240" w:lineRule="auto"/>
        <w:jc w:val="both"/>
        <w:rPr>
          <w:rFonts w:ascii="Times New Roman" w:eastAsia="Calibri" w:hAnsi="Times New Roman" w:cs="Times New Roman"/>
          <w:sz w:val="24"/>
          <w:szCs w:val="24"/>
        </w:rPr>
      </w:pPr>
    </w:p>
    <w:p w:rsidR="00F60EDC" w:rsidRPr="00CB679A" w:rsidRDefault="00F60EDC" w:rsidP="00F60EDC">
      <w:pPr>
        <w:spacing w:after="0" w:line="240" w:lineRule="auto"/>
        <w:jc w:val="both"/>
        <w:rPr>
          <w:rFonts w:ascii="Times New Roman" w:eastAsia="Calibri" w:hAnsi="Times New Roman" w:cs="Times New Roman"/>
          <w:b/>
          <w:sz w:val="24"/>
          <w:szCs w:val="24"/>
        </w:rPr>
      </w:pPr>
    </w:p>
    <w:p w:rsidR="00F60EDC" w:rsidRPr="00CB679A" w:rsidRDefault="00F60EDC" w:rsidP="00F60EDC">
      <w:pPr>
        <w:spacing w:after="0" w:line="240" w:lineRule="auto"/>
        <w:jc w:val="both"/>
        <w:rPr>
          <w:rFonts w:ascii="Times New Roman" w:eastAsia="Calibri" w:hAnsi="Times New Roman" w:cs="Times New Roman"/>
          <w:sz w:val="24"/>
          <w:szCs w:val="24"/>
        </w:rPr>
      </w:pPr>
    </w:p>
    <w:p w:rsidR="00F60EDC" w:rsidRPr="00CB679A" w:rsidRDefault="00F60EDC" w:rsidP="00F60EDC">
      <w:pPr>
        <w:autoSpaceDE w:val="0"/>
        <w:rPr>
          <w:rFonts w:ascii="Times New Roman" w:eastAsia="Calibri" w:hAnsi="Times New Roman" w:cs="Times New Roman"/>
          <w:sz w:val="24"/>
          <w:szCs w:val="24"/>
        </w:rPr>
      </w:pPr>
    </w:p>
    <w:p w:rsidR="00F60EDC" w:rsidRPr="00CB679A" w:rsidRDefault="00F60EDC" w:rsidP="00F60EDC">
      <w:pPr>
        <w:spacing w:after="0" w:line="240" w:lineRule="auto"/>
        <w:jc w:val="both"/>
        <w:rPr>
          <w:rFonts w:ascii="Times New Roman" w:eastAsia="Calibri" w:hAnsi="Times New Roman" w:cs="Times New Roman"/>
          <w:sz w:val="24"/>
          <w:szCs w:val="24"/>
        </w:rPr>
      </w:pPr>
    </w:p>
    <w:p w:rsidR="00F60EDC" w:rsidRPr="00CB679A" w:rsidRDefault="00F60EDC" w:rsidP="00F60EDC">
      <w:pPr>
        <w:autoSpaceDE w:val="0"/>
        <w:spacing w:after="0" w:line="240" w:lineRule="auto"/>
        <w:rPr>
          <w:rFonts w:ascii="Times New Roman" w:eastAsia="Calibri" w:hAnsi="Times New Roman" w:cs="Times New Roman"/>
          <w:sz w:val="24"/>
          <w:szCs w:val="24"/>
        </w:rPr>
      </w:pPr>
      <w:r w:rsidRPr="00CB679A">
        <w:rPr>
          <w:rFonts w:ascii="Times New Roman" w:eastAsia="Calibri" w:hAnsi="Times New Roman" w:cs="Times New Roman"/>
          <w:sz w:val="24"/>
          <w:szCs w:val="24"/>
        </w:rPr>
        <w:t>Rekomendacje</w:t>
      </w:r>
    </w:p>
    <w:p w:rsidR="00F60EDC" w:rsidRPr="00CB679A" w:rsidRDefault="00F60EDC" w:rsidP="00F60EDC">
      <w:pPr>
        <w:autoSpaceDE w:val="0"/>
        <w:spacing w:after="0" w:line="240" w:lineRule="auto"/>
        <w:rPr>
          <w:rFonts w:ascii="Times New Roman" w:eastAsia="Calibri" w:hAnsi="Times New Roman" w:cs="Times New Roman"/>
          <w:sz w:val="24"/>
          <w:szCs w:val="24"/>
        </w:rPr>
      </w:pPr>
    </w:p>
    <w:p w:rsidR="00F60EDC" w:rsidRPr="00CB679A" w:rsidRDefault="00F60EDC" w:rsidP="00F60EDC">
      <w:pPr>
        <w:numPr>
          <w:ilvl w:val="0"/>
          <w:numId w:val="9"/>
        </w:numPr>
        <w:suppressAutoHyphens/>
        <w:autoSpaceDE w:val="0"/>
        <w:spacing w:after="0" w:line="240" w:lineRule="auto"/>
        <w:contextualSpacing/>
        <w:jc w:val="both"/>
        <w:rPr>
          <w:rFonts w:ascii="Times New Roman" w:eastAsia="Calibri" w:hAnsi="Times New Roman" w:cs="Times New Roman"/>
          <w:sz w:val="24"/>
          <w:szCs w:val="24"/>
        </w:rPr>
      </w:pPr>
      <w:r w:rsidRPr="00CB679A">
        <w:rPr>
          <w:rFonts w:ascii="Times New Roman" w:eastAsia="Calibri" w:hAnsi="Times New Roman" w:cs="Times New Roman"/>
          <w:sz w:val="24"/>
          <w:szCs w:val="24"/>
        </w:rPr>
        <w:t>kształcić umiejętność tworzenia notatek syntetyzujących tekstów popularnonaukowych,</w:t>
      </w:r>
    </w:p>
    <w:p w:rsidR="00F60EDC" w:rsidRPr="00CB679A" w:rsidRDefault="00F60EDC" w:rsidP="00F60EDC">
      <w:pPr>
        <w:numPr>
          <w:ilvl w:val="0"/>
          <w:numId w:val="9"/>
        </w:numPr>
        <w:suppressAutoHyphens/>
        <w:autoSpaceDE w:val="0"/>
        <w:spacing w:after="0" w:line="240" w:lineRule="auto"/>
        <w:contextualSpacing/>
        <w:jc w:val="both"/>
        <w:rPr>
          <w:rFonts w:ascii="Times New Roman" w:eastAsia="Calibri" w:hAnsi="Times New Roman" w:cs="Times New Roman"/>
          <w:sz w:val="24"/>
          <w:szCs w:val="24"/>
        </w:rPr>
      </w:pPr>
      <w:r w:rsidRPr="00CB679A">
        <w:rPr>
          <w:rFonts w:ascii="Times New Roman" w:eastAsia="Calibri" w:hAnsi="Times New Roman" w:cs="Times New Roman"/>
          <w:sz w:val="24"/>
          <w:szCs w:val="24"/>
        </w:rPr>
        <w:t>nadal ćwiczyć umiejętność czytania ze zrozumieniem,</w:t>
      </w:r>
    </w:p>
    <w:p w:rsidR="00F60EDC" w:rsidRPr="00CB679A" w:rsidRDefault="00F60EDC" w:rsidP="00F60EDC">
      <w:pPr>
        <w:numPr>
          <w:ilvl w:val="0"/>
          <w:numId w:val="9"/>
        </w:numPr>
        <w:suppressAutoHyphens/>
        <w:autoSpaceDE w:val="0"/>
        <w:spacing w:after="0" w:line="240" w:lineRule="auto"/>
        <w:contextualSpacing/>
        <w:jc w:val="both"/>
        <w:rPr>
          <w:rFonts w:ascii="Times New Roman" w:eastAsia="Calibri" w:hAnsi="Times New Roman" w:cs="Times New Roman"/>
          <w:sz w:val="24"/>
          <w:szCs w:val="24"/>
        </w:rPr>
      </w:pPr>
      <w:r w:rsidRPr="00CB679A">
        <w:rPr>
          <w:rFonts w:ascii="Times New Roman" w:eastAsia="Calibri" w:hAnsi="Times New Roman" w:cs="Times New Roman"/>
          <w:sz w:val="24"/>
          <w:szCs w:val="24"/>
        </w:rPr>
        <w:t xml:space="preserve">w pracach pisemnych zwracać uwagę na poprawność stylistyczną i językową, </w:t>
      </w:r>
    </w:p>
    <w:p w:rsidR="00F60EDC" w:rsidRPr="00CB679A" w:rsidRDefault="00F60EDC" w:rsidP="00F60EDC">
      <w:pPr>
        <w:numPr>
          <w:ilvl w:val="0"/>
          <w:numId w:val="9"/>
        </w:numPr>
        <w:suppressAutoHyphens/>
        <w:autoSpaceDE w:val="0"/>
        <w:spacing w:after="0" w:line="240" w:lineRule="auto"/>
        <w:contextualSpacing/>
        <w:jc w:val="both"/>
        <w:rPr>
          <w:rFonts w:ascii="Times New Roman" w:eastAsia="Calibri" w:hAnsi="Times New Roman" w:cs="Times New Roman"/>
          <w:sz w:val="24"/>
          <w:szCs w:val="24"/>
        </w:rPr>
      </w:pPr>
      <w:r w:rsidRPr="00CB679A">
        <w:rPr>
          <w:rFonts w:ascii="Times New Roman" w:eastAsia="Calibri" w:hAnsi="Times New Roman" w:cs="Times New Roman"/>
          <w:sz w:val="24"/>
          <w:szCs w:val="24"/>
        </w:rPr>
        <w:t>kształcić umiejętność poprawnego argumentowania.</w:t>
      </w:r>
    </w:p>
    <w:p w:rsidR="00F60EDC" w:rsidRPr="00CB679A" w:rsidRDefault="00F60EDC" w:rsidP="00F60EDC">
      <w:pPr>
        <w:numPr>
          <w:ilvl w:val="0"/>
          <w:numId w:val="9"/>
        </w:numPr>
        <w:suppressAutoHyphens/>
        <w:contextualSpacing/>
        <w:rPr>
          <w:rFonts w:ascii="Times New Roman" w:eastAsia="Calibri" w:hAnsi="Times New Roman" w:cs="Times New Roman"/>
          <w:sz w:val="24"/>
          <w:szCs w:val="24"/>
        </w:rPr>
      </w:pPr>
      <w:r w:rsidRPr="00CB679A">
        <w:rPr>
          <w:rFonts w:ascii="Times New Roman" w:eastAsia="Calibri" w:hAnsi="Times New Roman" w:cs="Times New Roman"/>
          <w:sz w:val="24"/>
          <w:szCs w:val="24"/>
        </w:rPr>
        <w:t>zwiększyć intensywność ćwiczeń z zakresu czytania ze zrozumieniem (teksty literackie oraz pozaliterackie, np. popularnonaukowe i pozawerbalne teksty kultury),</w:t>
      </w:r>
    </w:p>
    <w:p w:rsidR="00F60EDC" w:rsidRPr="00CB679A" w:rsidRDefault="00F60EDC" w:rsidP="00F60EDC">
      <w:pPr>
        <w:numPr>
          <w:ilvl w:val="0"/>
          <w:numId w:val="9"/>
        </w:numPr>
        <w:suppressAutoHyphens/>
        <w:contextualSpacing/>
        <w:rPr>
          <w:rFonts w:ascii="Times New Roman" w:eastAsia="Calibri" w:hAnsi="Times New Roman" w:cs="Times New Roman"/>
          <w:sz w:val="24"/>
          <w:szCs w:val="24"/>
        </w:rPr>
      </w:pPr>
      <w:r w:rsidRPr="00CB679A">
        <w:rPr>
          <w:rFonts w:ascii="Times New Roman" w:eastAsia="Calibri" w:hAnsi="Times New Roman" w:cs="Times New Roman"/>
          <w:sz w:val="24"/>
          <w:szCs w:val="24"/>
        </w:rPr>
        <w:t>weryfikować różnymi formami sprawdzającymi znajomość lektur obowiązkowych;</w:t>
      </w:r>
    </w:p>
    <w:p w:rsidR="00F60EDC" w:rsidRPr="00CB679A" w:rsidRDefault="00F60EDC" w:rsidP="00F60EDC">
      <w:pPr>
        <w:numPr>
          <w:ilvl w:val="0"/>
          <w:numId w:val="9"/>
        </w:numPr>
        <w:suppressAutoHyphens/>
        <w:contextualSpacing/>
        <w:rPr>
          <w:rFonts w:ascii="Times New Roman" w:eastAsia="Calibri" w:hAnsi="Times New Roman" w:cs="Times New Roman"/>
          <w:sz w:val="24"/>
          <w:szCs w:val="24"/>
        </w:rPr>
      </w:pPr>
      <w:r w:rsidRPr="00CB679A">
        <w:rPr>
          <w:rFonts w:ascii="Times New Roman" w:eastAsia="Calibri" w:hAnsi="Times New Roman" w:cs="Times New Roman"/>
          <w:sz w:val="24"/>
          <w:szCs w:val="24"/>
        </w:rPr>
        <w:t>przypominać i praktykować: wzbogacanie leksyki i frazeologii, stylistykę poprawnej i precyzyjnej wypowiedzi, terminologię związaną z teorią literatury i historią kultury, kompetencje językowe uczniów (rzeczowość i spójność wypowiedzi argumentacyjnej, zasady zapisu, celowość korzystania ze słowników poprawnościowych),</w:t>
      </w:r>
    </w:p>
    <w:p w:rsidR="00F60EDC" w:rsidRPr="00CB679A" w:rsidRDefault="00F60EDC" w:rsidP="005B363D">
      <w:pPr>
        <w:numPr>
          <w:ilvl w:val="0"/>
          <w:numId w:val="9"/>
        </w:numPr>
        <w:suppressAutoHyphens/>
        <w:contextualSpacing/>
        <w:rPr>
          <w:rFonts w:ascii="Times New Roman" w:eastAsia="Calibri" w:hAnsi="Times New Roman" w:cs="Times New Roman"/>
          <w:sz w:val="24"/>
          <w:szCs w:val="24"/>
        </w:rPr>
      </w:pPr>
      <w:r w:rsidRPr="00CB679A">
        <w:rPr>
          <w:rFonts w:ascii="Times New Roman" w:eastAsia="Calibri" w:hAnsi="Times New Roman" w:cs="Times New Roman"/>
          <w:sz w:val="24"/>
          <w:szCs w:val="24"/>
        </w:rPr>
        <w:t>organizować zajęcia typu przedmaturalnego w zależności od diagnozowanych przez nauczyciela potrzeb zespołu uczniowskiego (konsultacje, zajęcia dodatkowe, próbne matury ustne i pisemne) i odnotowywać obecność uczniów (w przypadku unikania zajęć powiadamia</w:t>
      </w:r>
      <w:r w:rsidR="005B363D" w:rsidRPr="00CB679A">
        <w:rPr>
          <w:rFonts w:ascii="Times New Roman" w:eastAsia="Calibri" w:hAnsi="Times New Roman" w:cs="Times New Roman"/>
          <w:sz w:val="24"/>
          <w:szCs w:val="24"/>
        </w:rPr>
        <w:t>ć wychowawcę klasy i rodziców)</w:t>
      </w:r>
    </w:p>
    <w:p w:rsidR="00F60EDC" w:rsidRPr="00CB679A" w:rsidRDefault="00F60EDC" w:rsidP="00F60EDC">
      <w:pPr>
        <w:spacing w:after="0" w:line="240" w:lineRule="auto"/>
        <w:jc w:val="both"/>
        <w:rPr>
          <w:rFonts w:ascii="Times New Roman" w:eastAsia="Calibri" w:hAnsi="Times New Roman" w:cs="Times New Roman"/>
          <w:b/>
          <w:sz w:val="24"/>
          <w:szCs w:val="24"/>
        </w:rPr>
      </w:pPr>
    </w:p>
    <w:p w:rsidR="00F60EDC" w:rsidRPr="00CB679A" w:rsidRDefault="00F60EDC" w:rsidP="00F60EDC">
      <w:pPr>
        <w:rPr>
          <w:rFonts w:ascii="Times New Roman" w:eastAsia="Calibri" w:hAnsi="Times New Roman" w:cs="Times New Roman"/>
        </w:rPr>
      </w:pPr>
    </w:p>
    <w:p w:rsidR="00CB679A" w:rsidRPr="00CB679A" w:rsidRDefault="00CB679A" w:rsidP="00F60EDC">
      <w:pPr>
        <w:rPr>
          <w:rFonts w:ascii="Times New Roman" w:eastAsia="Calibri" w:hAnsi="Times New Roman" w:cs="Times New Roman"/>
        </w:rPr>
      </w:pPr>
    </w:p>
    <w:p w:rsidR="00CB679A" w:rsidRDefault="00CB679A" w:rsidP="00F60EDC">
      <w:pPr>
        <w:rPr>
          <w:rFonts w:ascii="Calibri" w:eastAsia="Calibri" w:hAnsi="Calibri" w:cs="Times New Roman"/>
        </w:rPr>
      </w:pPr>
    </w:p>
    <w:p w:rsidR="00CB679A" w:rsidRDefault="00CB679A" w:rsidP="00CB679A">
      <w:pPr>
        <w:spacing w:after="0" w:line="240" w:lineRule="auto"/>
        <w:jc w:val="center"/>
        <w:rPr>
          <w:rFonts w:ascii="Times New Roman" w:eastAsia="Calibri" w:hAnsi="Times New Roman" w:cs="Times New Roman"/>
          <w:b/>
          <w:sz w:val="24"/>
          <w:szCs w:val="24"/>
        </w:rPr>
      </w:pPr>
    </w:p>
    <w:p w:rsidR="00CB679A" w:rsidRPr="00CB679A" w:rsidRDefault="00CB679A" w:rsidP="00CB679A">
      <w:pPr>
        <w:spacing w:after="0" w:line="240" w:lineRule="auto"/>
        <w:jc w:val="center"/>
        <w:rPr>
          <w:rFonts w:ascii="Times New Roman" w:eastAsia="Calibri" w:hAnsi="Times New Roman" w:cs="Times New Roman"/>
          <w:b/>
          <w:sz w:val="24"/>
          <w:szCs w:val="24"/>
        </w:rPr>
      </w:pPr>
      <w:r w:rsidRPr="00CB679A">
        <w:rPr>
          <w:rFonts w:ascii="Times New Roman" w:eastAsia="Calibri" w:hAnsi="Times New Roman" w:cs="Times New Roman"/>
          <w:b/>
          <w:sz w:val="24"/>
          <w:szCs w:val="24"/>
        </w:rPr>
        <w:t xml:space="preserve">IV Liceum Ogólnokształcące z Oddziałami Dwujęzycznymi im. Stanisława Staszica w Sosnowcu </w:t>
      </w:r>
    </w:p>
    <w:p w:rsidR="00CB679A" w:rsidRPr="00CB679A" w:rsidRDefault="00CB679A" w:rsidP="00CB679A">
      <w:pPr>
        <w:spacing w:after="0" w:line="240" w:lineRule="auto"/>
        <w:jc w:val="center"/>
        <w:rPr>
          <w:rFonts w:ascii="Times New Roman" w:eastAsia="Calibri" w:hAnsi="Times New Roman" w:cs="Times New Roman"/>
          <w:b/>
          <w:sz w:val="28"/>
          <w:szCs w:val="28"/>
        </w:rPr>
      </w:pPr>
    </w:p>
    <w:p w:rsidR="00F60EDC" w:rsidRDefault="00F60EDC" w:rsidP="00A35F68">
      <w:pPr>
        <w:spacing w:after="0" w:line="360" w:lineRule="auto"/>
        <w:rPr>
          <w:rFonts w:ascii="Times New Roman" w:hAnsi="Times New Roman" w:cs="Times New Roman"/>
          <w:b/>
          <w:bCs/>
          <w:sz w:val="24"/>
          <w:szCs w:val="24"/>
        </w:rPr>
      </w:pPr>
    </w:p>
    <w:p w:rsidR="00C90D5B" w:rsidRPr="00C90D5B" w:rsidRDefault="00C90D5B" w:rsidP="00C90D5B">
      <w:pPr>
        <w:spacing w:after="0" w:line="240" w:lineRule="auto"/>
        <w:jc w:val="center"/>
        <w:rPr>
          <w:rFonts w:ascii="Times New Roman" w:eastAsia="Calibri" w:hAnsi="Times New Roman" w:cs="Times New Roman"/>
          <w:b/>
          <w:color w:val="002060"/>
          <w:sz w:val="28"/>
          <w:szCs w:val="28"/>
        </w:rPr>
      </w:pPr>
      <w:r w:rsidRPr="00C90D5B">
        <w:rPr>
          <w:rFonts w:ascii="Times New Roman" w:eastAsia="Calibri" w:hAnsi="Times New Roman" w:cs="Times New Roman"/>
          <w:b/>
          <w:color w:val="002060"/>
          <w:sz w:val="28"/>
          <w:szCs w:val="28"/>
        </w:rPr>
        <w:t>Analiza wyników matur próbnych</w:t>
      </w:r>
    </w:p>
    <w:p w:rsidR="00C90D5B" w:rsidRDefault="00C90D5B" w:rsidP="00C90D5B">
      <w:pPr>
        <w:spacing w:after="0" w:line="240" w:lineRule="auto"/>
        <w:rPr>
          <w:rFonts w:ascii="Times New Roman" w:eastAsia="Calibri" w:hAnsi="Times New Roman" w:cs="Times New Roman"/>
          <w:b/>
          <w:color w:val="002060"/>
          <w:sz w:val="24"/>
          <w:szCs w:val="24"/>
          <w:u w:val="single"/>
        </w:rPr>
      </w:pPr>
    </w:p>
    <w:p w:rsidR="00C90D5B" w:rsidRPr="00C90D5B" w:rsidRDefault="00C90D5B" w:rsidP="00C90D5B">
      <w:pPr>
        <w:spacing w:after="0" w:line="240" w:lineRule="auto"/>
        <w:jc w:val="center"/>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Matematyka</w:t>
      </w:r>
    </w:p>
    <w:p w:rsidR="00A35F68" w:rsidRPr="003E34A9" w:rsidRDefault="00A35F68" w:rsidP="00A35F68">
      <w:pPr>
        <w:spacing w:after="0" w:line="360" w:lineRule="auto"/>
        <w:rPr>
          <w:rFonts w:ascii="Times New Roman" w:hAnsi="Times New Roman" w:cs="Times New Roman"/>
          <w:b/>
          <w:bCs/>
          <w:sz w:val="24"/>
          <w:szCs w:val="24"/>
        </w:rPr>
      </w:pPr>
    </w:p>
    <w:p w:rsidR="00A35F68" w:rsidRPr="000A0E44" w:rsidRDefault="00A35F68" w:rsidP="00A35F68">
      <w:pPr>
        <w:spacing w:after="0" w:line="360" w:lineRule="auto"/>
        <w:rPr>
          <w:rFonts w:ascii="Times New Roman" w:hAnsi="Times New Roman" w:cs="Times New Roman"/>
          <w:b/>
          <w:bCs/>
          <w:sz w:val="24"/>
          <w:szCs w:val="24"/>
          <w:u w:val="single"/>
        </w:rPr>
      </w:pPr>
    </w:p>
    <w:p w:rsidR="00A35F68" w:rsidRPr="00CB679A" w:rsidRDefault="00A35F68" w:rsidP="00A35F68">
      <w:pPr>
        <w:spacing w:after="0" w:line="360" w:lineRule="auto"/>
        <w:rPr>
          <w:rFonts w:ascii="Times New Roman" w:hAnsi="Times New Roman" w:cs="Times New Roman"/>
          <w:b/>
          <w:bCs/>
          <w:sz w:val="24"/>
          <w:szCs w:val="24"/>
        </w:rPr>
      </w:pPr>
      <w:r w:rsidRPr="00CB679A">
        <w:rPr>
          <w:rFonts w:ascii="Times New Roman" w:hAnsi="Times New Roman" w:cs="Times New Roman"/>
          <w:b/>
          <w:bCs/>
          <w:sz w:val="24"/>
          <w:szCs w:val="24"/>
        </w:rPr>
        <w:t>Poziom podstawowy</w:t>
      </w:r>
    </w:p>
    <w:p w:rsidR="00A35F68" w:rsidRPr="00CB679A" w:rsidRDefault="00A35F68" w:rsidP="00A35F68">
      <w:pPr>
        <w:spacing w:after="0" w:line="360" w:lineRule="auto"/>
        <w:rPr>
          <w:rFonts w:ascii="Times New Roman" w:hAnsi="Times New Roman" w:cs="Times New Roman"/>
          <w:bCs/>
          <w:sz w:val="24"/>
          <w:szCs w:val="24"/>
        </w:rPr>
      </w:pPr>
      <w:r w:rsidRPr="00CB679A">
        <w:rPr>
          <w:rFonts w:ascii="Times New Roman" w:hAnsi="Times New Roman" w:cs="Times New Roman"/>
          <w:bCs/>
          <w:sz w:val="24"/>
          <w:szCs w:val="24"/>
        </w:rPr>
        <w:t>Liczba piszących – 125 uczniów</w:t>
      </w:r>
    </w:p>
    <w:p w:rsidR="00A35F68" w:rsidRPr="00CB679A" w:rsidRDefault="00A35F68" w:rsidP="00A35F68">
      <w:pPr>
        <w:spacing w:after="0" w:line="360" w:lineRule="auto"/>
        <w:rPr>
          <w:rFonts w:ascii="Times New Roman" w:hAnsi="Times New Roman" w:cs="Times New Roman"/>
          <w:bCs/>
          <w:sz w:val="24"/>
          <w:szCs w:val="24"/>
        </w:rPr>
      </w:pPr>
      <w:r w:rsidRPr="00CB679A">
        <w:rPr>
          <w:rFonts w:ascii="Times New Roman" w:hAnsi="Times New Roman" w:cs="Times New Roman"/>
          <w:bCs/>
          <w:sz w:val="24"/>
          <w:szCs w:val="24"/>
        </w:rPr>
        <w:t>średnia 78,6%</w:t>
      </w:r>
    </w:p>
    <w:p w:rsidR="00A35F68" w:rsidRPr="00CB679A" w:rsidRDefault="00A35F68" w:rsidP="00A35F68">
      <w:pPr>
        <w:spacing w:after="0" w:line="360" w:lineRule="auto"/>
        <w:rPr>
          <w:rFonts w:ascii="Times New Roman" w:hAnsi="Times New Roman" w:cs="Times New Roman"/>
          <w:bCs/>
          <w:sz w:val="24"/>
          <w:szCs w:val="24"/>
        </w:rPr>
      </w:pPr>
      <w:r w:rsidRPr="00CB679A">
        <w:rPr>
          <w:rFonts w:ascii="Times New Roman" w:hAnsi="Times New Roman" w:cs="Times New Roman"/>
          <w:bCs/>
          <w:sz w:val="24"/>
          <w:szCs w:val="24"/>
        </w:rPr>
        <w:t>wszystkie wyniki &gt; 30% (tzn. zdawalność 100%)</w:t>
      </w:r>
    </w:p>
    <w:p w:rsidR="00A35F68" w:rsidRPr="00CB679A" w:rsidRDefault="00A35F68" w:rsidP="00A35F68">
      <w:pPr>
        <w:spacing w:after="0" w:line="360" w:lineRule="auto"/>
        <w:rPr>
          <w:rFonts w:ascii="Times New Roman" w:hAnsi="Times New Roman" w:cs="Times New Roman"/>
          <w:bCs/>
          <w:sz w:val="24"/>
          <w:szCs w:val="24"/>
        </w:rPr>
      </w:pPr>
      <w:r w:rsidRPr="00CB679A">
        <w:rPr>
          <w:rFonts w:ascii="Times New Roman" w:hAnsi="Times New Roman" w:cs="Times New Roman"/>
          <w:bCs/>
          <w:sz w:val="24"/>
          <w:szCs w:val="24"/>
        </w:rPr>
        <w:t>Najniższy wynik w szkole 39%</w:t>
      </w:r>
    </w:p>
    <w:p w:rsidR="00A35F68" w:rsidRPr="00CB679A" w:rsidRDefault="00A35F68" w:rsidP="00A35F68">
      <w:pPr>
        <w:spacing w:after="0" w:line="360" w:lineRule="auto"/>
        <w:rPr>
          <w:rFonts w:ascii="Times New Roman" w:hAnsi="Times New Roman" w:cs="Times New Roman"/>
          <w:bCs/>
          <w:sz w:val="24"/>
          <w:szCs w:val="24"/>
        </w:rPr>
      </w:pPr>
    </w:p>
    <w:p w:rsidR="00A35F68" w:rsidRPr="00CB679A" w:rsidRDefault="00A35F68" w:rsidP="00A35F68">
      <w:pPr>
        <w:spacing w:after="0" w:line="360" w:lineRule="auto"/>
        <w:rPr>
          <w:rFonts w:ascii="Times New Roman" w:hAnsi="Times New Roman" w:cs="Times New Roman"/>
          <w:bCs/>
          <w:sz w:val="24"/>
          <w:szCs w:val="24"/>
        </w:rPr>
      </w:pPr>
      <w:r w:rsidRPr="00CB679A">
        <w:rPr>
          <w:rFonts w:ascii="Times New Roman" w:hAnsi="Times New Roman" w:cs="Times New Roman"/>
          <w:b/>
          <w:bCs/>
          <w:sz w:val="24"/>
          <w:szCs w:val="24"/>
        </w:rPr>
        <w:t>Poziom rozszerzony</w:t>
      </w:r>
      <w:r w:rsidRPr="00CB679A">
        <w:rPr>
          <w:rFonts w:ascii="Times New Roman" w:hAnsi="Times New Roman" w:cs="Times New Roman"/>
          <w:bCs/>
          <w:sz w:val="24"/>
          <w:szCs w:val="24"/>
        </w:rPr>
        <w:t>:</w:t>
      </w:r>
    </w:p>
    <w:p w:rsidR="00A35F68" w:rsidRPr="00CB679A" w:rsidRDefault="00A35F68" w:rsidP="00A35F68">
      <w:pPr>
        <w:spacing w:after="0" w:line="360" w:lineRule="auto"/>
        <w:rPr>
          <w:rFonts w:ascii="Times New Roman" w:hAnsi="Times New Roman" w:cs="Times New Roman"/>
          <w:bCs/>
          <w:sz w:val="24"/>
          <w:szCs w:val="24"/>
        </w:rPr>
      </w:pPr>
      <w:r w:rsidRPr="00CB679A">
        <w:rPr>
          <w:rFonts w:ascii="Times New Roman" w:hAnsi="Times New Roman" w:cs="Times New Roman"/>
          <w:bCs/>
          <w:sz w:val="24"/>
          <w:szCs w:val="24"/>
        </w:rPr>
        <w:t>Liczba piszących 61 uczniów</w:t>
      </w:r>
    </w:p>
    <w:p w:rsidR="00A35F68" w:rsidRPr="00CB679A" w:rsidRDefault="00A35F68" w:rsidP="00A35F68">
      <w:pPr>
        <w:spacing w:after="0" w:line="360" w:lineRule="auto"/>
        <w:rPr>
          <w:rFonts w:ascii="Times New Roman" w:hAnsi="Times New Roman" w:cs="Times New Roman"/>
          <w:bCs/>
          <w:sz w:val="24"/>
          <w:szCs w:val="24"/>
        </w:rPr>
      </w:pPr>
      <w:r w:rsidRPr="00CB679A">
        <w:rPr>
          <w:rFonts w:ascii="Times New Roman" w:hAnsi="Times New Roman" w:cs="Times New Roman"/>
          <w:bCs/>
          <w:sz w:val="24"/>
          <w:szCs w:val="24"/>
        </w:rPr>
        <w:t>średnia 45,5%</w:t>
      </w:r>
    </w:p>
    <w:p w:rsidR="00A35F68" w:rsidRPr="00CB679A" w:rsidRDefault="00A35F68" w:rsidP="00A35F68">
      <w:pPr>
        <w:spacing w:after="0" w:line="360" w:lineRule="auto"/>
        <w:rPr>
          <w:rFonts w:ascii="Times New Roman" w:hAnsi="Times New Roman" w:cs="Times New Roman"/>
          <w:bCs/>
          <w:sz w:val="24"/>
          <w:szCs w:val="24"/>
        </w:rPr>
      </w:pPr>
    </w:p>
    <w:p w:rsidR="00A35F68" w:rsidRPr="00CB679A" w:rsidRDefault="00A35F68" w:rsidP="00A35F68">
      <w:pPr>
        <w:spacing w:after="0" w:line="360" w:lineRule="auto"/>
        <w:rPr>
          <w:rFonts w:ascii="Times New Roman" w:hAnsi="Times New Roman" w:cs="Times New Roman"/>
          <w:b/>
          <w:bCs/>
          <w:sz w:val="24"/>
          <w:szCs w:val="24"/>
        </w:rPr>
      </w:pPr>
    </w:p>
    <w:p w:rsidR="00A35F68" w:rsidRPr="00CB679A" w:rsidRDefault="00A35F68" w:rsidP="00A35F68">
      <w:pPr>
        <w:spacing w:after="0" w:line="360" w:lineRule="auto"/>
        <w:rPr>
          <w:rFonts w:ascii="Times New Roman" w:hAnsi="Times New Roman" w:cs="Times New Roman"/>
          <w:b/>
          <w:bCs/>
          <w:sz w:val="24"/>
          <w:szCs w:val="24"/>
          <w:u w:val="single"/>
        </w:rPr>
      </w:pPr>
      <w:r w:rsidRPr="00CB679A">
        <w:rPr>
          <w:rFonts w:ascii="Times New Roman" w:hAnsi="Times New Roman" w:cs="Times New Roman"/>
          <w:b/>
          <w:bCs/>
          <w:sz w:val="24"/>
          <w:szCs w:val="24"/>
          <w:u w:val="single"/>
        </w:rPr>
        <w:t>Wnioski:</w:t>
      </w:r>
    </w:p>
    <w:p w:rsidR="00A35F68" w:rsidRPr="00CB679A" w:rsidRDefault="00A35F68" w:rsidP="00A35F68">
      <w:pPr>
        <w:pStyle w:val="Akapitzlist"/>
        <w:numPr>
          <w:ilvl w:val="0"/>
          <w:numId w:val="1"/>
        </w:numPr>
        <w:spacing w:after="0" w:line="360" w:lineRule="auto"/>
        <w:rPr>
          <w:rFonts w:ascii="Times New Roman" w:hAnsi="Times New Roman" w:cs="Times New Roman"/>
          <w:bCs/>
          <w:sz w:val="24"/>
          <w:szCs w:val="24"/>
        </w:rPr>
      </w:pPr>
      <w:r w:rsidRPr="00CB679A">
        <w:rPr>
          <w:rFonts w:ascii="Times New Roman" w:hAnsi="Times New Roman" w:cs="Times New Roman"/>
          <w:bCs/>
          <w:sz w:val="24"/>
          <w:szCs w:val="24"/>
        </w:rPr>
        <w:t xml:space="preserve">Na poziomie podstawowym wszyscy </w:t>
      </w:r>
      <w:r w:rsidRPr="00CB679A">
        <w:rPr>
          <w:rFonts w:ascii="Times New Roman" w:hAnsi="Times New Roman" w:cs="Times New Roman"/>
          <w:b/>
          <w:bCs/>
          <w:sz w:val="24"/>
          <w:szCs w:val="24"/>
        </w:rPr>
        <w:t>uczniowie uzyskali wynik powyżej 30%</w:t>
      </w:r>
      <w:r w:rsidRPr="00CB679A">
        <w:rPr>
          <w:rFonts w:ascii="Times New Roman" w:hAnsi="Times New Roman" w:cs="Times New Roman"/>
          <w:bCs/>
          <w:sz w:val="24"/>
          <w:szCs w:val="24"/>
        </w:rPr>
        <w:t xml:space="preserve">. </w:t>
      </w:r>
    </w:p>
    <w:p w:rsidR="00A35F68" w:rsidRPr="00CB679A" w:rsidRDefault="00A35F68" w:rsidP="00A35F68">
      <w:pPr>
        <w:spacing w:after="0" w:line="360" w:lineRule="auto"/>
        <w:ind w:left="708"/>
        <w:rPr>
          <w:rFonts w:ascii="Times New Roman" w:hAnsi="Times New Roman" w:cs="Times New Roman"/>
          <w:bCs/>
          <w:sz w:val="24"/>
          <w:szCs w:val="24"/>
        </w:rPr>
      </w:pPr>
      <w:r w:rsidRPr="00CB679A">
        <w:rPr>
          <w:rFonts w:ascii="Times New Roman" w:hAnsi="Times New Roman" w:cs="Times New Roman"/>
          <w:bCs/>
          <w:sz w:val="24"/>
          <w:szCs w:val="24"/>
        </w:rPr>
        <w:t>Średni wynik w szkole to około 79%, chociaż w grudniu uczniowie nie zrealizowali w całości podstawy programowej.</w:t>
      </w:r>
    </w:p>
    <w:p w:rsidR="00A35F68" w:rsidRPr="00CB679A" w:rsidRDefault="00A35F68" w:rsidP="00A35F68">
      <w:pPr>
        <w:pStyle w:val="Akapitzlist"/>
        <w:numPr>
          <w:ilvl w:val="0"/>
          <w:numId w:val="1"/>
        </w:numPr>
        <w:spacing w:after="0" w:line="360" w:lineRule="auto"/>
        <w:rPr>
          <w:rFonts w:ascii="Times New Roman" w:hAnsi="Times New Roman" w:cs="Times New Roman"/>
          <w:b/>
          <w:bCs/>
          <w:sz w:val="24"/>
          <w:szCs w:val="24"/>
        </w:rPr>
      </w:pPr>
      <w:r w:rsidRPr="00CB679A">
        <w:rPr>
          <w:rFonts w:ascii="Times New Roman" w:hAnsi="Times New Roman" w:cs="Times New Roman"/>
          <w:sz w:val="24"/>
          <w:szCs w:val="24"/>
        </w:rPr>
        <w:t>Uczniowie lepiej poradzili sobie z rozwiązaniem zadań, w których należy wykorzystać znany algorytm, niż z zadaniami wymagającymi zaplanowania strategii rozwiązania, modelowania matematycznego czy uzasadnieniem postawionej tezy.</w:t>
      </w:r>
    </w:p>
    <w:p w:rsidR="00A35F68" w:rsidRPr="00CB679A" w:rsidRDefault="00A35F68" w:rsidP="00A35F68">
      <w:pPr>
        <w:pStyle w:val="Akapitzlist"/>
        <w:numPr>
          <w:ilvl w:val="0"/>
          <w:numId w:val="1"/>
        </w:numPr>
        <w:spacing w:after="0" w:line="360" w:lineRule="auto"/>
        <w:rPr>
          <w:rFonts w:ascii="Times New Roman" w:hAnsi="Times New Roman" w:cs="Times New Roman"/>
          <w:b/>
          <w:bCs/>
          <w:sz w:val="24"/>
          <w:szCs w:val="24"/>
        </w:rPr>
      </w:pPr>
      <w:r w:rsidRPr="00CB679A">
        <w:rPr>
          <w:rFonts w:ascii="Times New Roman" w:hAnsi="Times New Roman" w:cs="Times New Roman"/>
          <w:sz w:val="24"/>
          <w:szCs w:val="24"/>
        </w:rPr>
        <w:t>Więcej trudności sprawiły uczniom zadania  z geometrii, w tym także geometrii analitycznej. Wielu uczniów nie miało pomysłu na rozwiązanie, pojawiały się problemy ze zrozumieniem treści i stworzeniem strategii.</w:t>
      </w:r>
    </w:p>
    <w:p w:rsidR="00A35F68" w:rsidRPr="00CB679A" w:rsidRDefault="00A35F68" w:rsidP="00A35F68">
      <w:pPr>
        <w:pStyle w:val="Akapitzlist"/>
        <w:numPr>
          <w:ilvl w:val="0"/>
          <w:numId w:val="1"/>
        </w:numPr>
        <w:spacing w:after="0" w:line="360" w:lineRule="auto"/>
        <w:rPr>
          <w:rFonts w:ascii="Times New Roman" w:hAnsi="Times New Roman" w:cs="Times New Roman"/>
          <w:sz w:val="24"/>
          <w:szCs w:val="24"/>
        </w:rPr>
      </w:pPr>
      <w:r w:rsidRPr="00CB679A">
        <w:rPr>
          <w:rFonts w:ascii="Times New Roman" w:hAnsi="Times New Roman" w:cs="Times New Roman"/>
          <w:sz w:val="24"/>
          <w:szCs w:val="24"/>
        </w:rPr>
        <w:t xml:space="preserve">W zadaniach otwartych wciąż pojawiają się błędy rachunkowe na każdym etapie rozwiązania. Najgorzej, jeśli taki błąd pojawi się na początkowym etapie, wówczas poważnie utrudnia to rozwiązanie zadania a czasami wręcz uniemożliwia rozwiązanie. </w:t>
      </w:r>
    </w:p>
    <w:p w:rsidR="00A35F68" w:rsidRPr="00CB679A" w:rsidRDefault="00A35F68" w:rsidP="00A35F68">
      <w:pPr>
        <w:pStyle w:val="Akapitzlist"/>
        <w:numPr>
          <w:ilvl w:val="0"/>
          <w:numId w:val="1"/>
        </w:numPr>
        <w:spacing w:after="0" w:line="360" w:lineRule="auto"/>
        <w:rPr>
          <w:rFonts w:ascii="Times New Roman" w:hAnsi="Times New Roman" w:cs="Times New Roman"/>
          <w:sz w:val="24"/>
          <w:szCs w:val="24"/>
        </w:rPr>
      </w:pPr>
      <w:r w:rsidRPr="00CB679A">
        <w:rPr>
          <w:rFonts w:ascii="Times New Roman" w:hAnsi="Times New Roman" w:cs="Times New Roman"/>
          <w:sz w:val="24"/>
          <w:szCs w:val="24"/>
        </w:rPr>
        <w:t>Wciąż dużo problemów z rozwiązaniem zadań na dowodzenie, zwłaszcza z dowodem geometrycznym na poziomie rozszerzony</w:t>
      </w:r>
    </w:p>
    <w:p w:rsidR="00A35F68" w:rsidRDefault="00A35F68" w:rsidP="00A35F68">
      <w:pPr>
        <w:rPr>
          <w:rFonts w:ascii="Times New Roman" w:hAnsi="Times New Roman" w:cs="Times New Roman"/>
          <w:sz w:val="24"/>
          <w:szCs w:val="24"/>
        </w:rPr>
      </w:pPr>
    </w:p>
    <w:p w:rsidR="00A35F68" w:rsidRDefault="00A35F68" w:rsidP="00A35F68">
      <w:pPr>
        <w:rPr>
          <w:rFonts w:ascii="Times New Roman" w:hAnsi="Times New Roman" w:cs="Times New Roman"/>
          <w:sz w:val="24"/>
          <w:szCs w:val="24"/>
        </w:rPr>
      </w:pPr>
    </w:p>
    <w:p w:rsidR="00CB679A" w:rsidRDefault="00CB679A" w:rsidP="00CB679A">
      <w:pPr>
        <w:spacing w:after="0" w:line="240" w:lineRule="auto"/>
        <w:jc w:val="center"/>
        <w:rPr>
          <w:rFonts w:ascii="Times New Roman" w:eastAsia="Calibri" w:hAnsi="Times New Roman" w:cs="Times New Roman"/>
          <w:b/>
          <w:sz w:val="24"/>
          <w:szCs w:val="24"/>
        </w:rPr>
      </w:pPr>
    </w:p>
    <w:p w:rsidR="00CB679A" w:rsidRPr="00CB679A" w:rsidRDefault="00CB679A" w:rsidP="00CB679A">
      <w:pPr>
        <w:spacing w:after="0" w:line="240" w:lineRule="auto"/>
        <w:jc w:val="center"/>
        <w:rPr>
          <w:rFonts w:ascii="Times New Roman" w:eastAsia="Calibri" w:hAnsi="Times New Roman" w:cs="Times New Roman"/>
          <w:b/>
          <w:sz w:val="24"/>
          <w:szCs w:val="24"/>
        </w:rPr>
      </w:pPr>
      <w:r w:rsidRPr="00CB679A">
        <w:rPr>
          <w:rFonts w:ascii="Times New Roman" w:eastAsia="Calibri" w:hAnsi="Times New Roman" w:cs="Times New Roman"/>
          <w:b/>
          <w:sz w:val="24"/>
          <w:szCs w:val="24"/>
        </w:rPr>
        <w:t xml:space="preserve">IV Liceum Ogólnokształcące z Oddziałami Dwujęzycznymi im. Stanisława Staszica w Sosnowcu </w:t>
      </w:r>
    </w:p>
    <w:p w:rsidR="00A35F68" w:rsidRDefault="00A35F68" w:rsidP="00A35F68">
      <w:pPr>
        <w:rPr>
          <w:rFonts w:ascii="Times New Roman" w:hAnsi="Times New Roman" w:cs="Times New Roman"/>
          <w:sz w:val="24"/>
          <w:szCs w:val="24"/>
        </w:rPr>
      </w:pPr>
    </w:p>
    <w:p w:rsidR="00C90D5B" w:rsidRPr="00C90D5B" w:rsidRDefault="00C90D5B" w:rsidP="00C90D5B">
      <w:pPr>
        <w:spacing w:after="0" w:line="240" w:lineRule="auto"/>
        <w:jc w:val="center"/>
        <w:rPr>
          <w:rFonts w:ascii="Times New Roman" w:eastAsia="Calibri" w:hAnsi="Times New Roman" w:cs="Times New Roman"/>
          <w:b/>
          <w:color w:val="002060"/>
          <w:sz w:val="28"/>
          <w:szCs w:val="28"/>
        </w:rPr>
      </w:pPr>
      <w:r w:rsidRPr="00C90D5B">
        <w:rPr>
          <w:rFonts w:ascii="Times New Roman" w:eastAsia="Calibri" w:hAnsi="Times New Roman" w:cs="Times New Roman"/>
          <w:b/>
          <w:color w:val="002060"/>
          <w:sz w:val="28"/>
          <w:szCs w:val="28"/>
        </w:rPr>
        <w:t>Analiza wyników matur próbnych</w:t>
      </w:r>
    </w:p>
    <w:p w:rsidR="00C90D5B" w:rsidRDefault="00C90D5B" w:rsidP="00C90D5B">
      <w:pPr>
        <w:spacing w:after="0" w:line="240" w:lineRule="auto"/>
        <w:rPr>
          <w:rFonts w:ascii="Times New Roman" w:eastAsia="Calibri" w:hAnsi="Times New Roman" w:cs="Times New Roman"/>
          <w:b/>
          <w:color w:val="002060"/>
          <w:sz w:val="24"/>
          <w:szCs w:val="24"/>
          <w:u w:val="single"/>
        </w:rPr>
      </w:pPr>
    </w:p>
    <w:p w:rsidR="00C90D5B" w:rsidRPr="00C90D5B" w:rsidRDefault="00C90D5B" w:rsidP="00C90D5B">
      <w:pPr>
        <w:spacing w:after="0" w:line="240" w:lineRule="auto"/>
        <w:jc w:val="center"/>
        <w:rPr>
          <w:rFonts w:ascii="Times New Roman" w:eastAsia="Calibri" w:hAnsi="Times New Roman" w:cs="Times New Roman"/>
          <w:b/>
          <w:color w:val="002060"/>
          <w:sz w:val="24"/>
          <w:szCs w:val="24"/>
        </w:rPr>
      </w:pPr>
      <w:r w:rsidRPr="00C90D5B">
        <w:rPr>
          <w:rFonts w:ascii="Times New Roman" w:eastAsia="Calibri" w:hAnsi="Times New Roman" w:cs="Times New Roman"/>
          <w:b/>
          <w:color w:val="002060"/>
          <w:sz w:val="24"/>
          <w:szCs w:val="24"/>
        </w:rPr>
        <w:t xml:space="preserve">Język </w:t>
      </w:r>
      <w:r>
        <w:rPr>
          <w:rFonts w:ascii="Times New Roman" w:eastAsia="Calibri" w:hAnsi="Times New Roman" w:cs="Times New Roman"/>
          <w:b/>
          <w:color w:val="002060"/>
          <w:sz w:val="24"/>
          <w:szCs w:val="24"/>
        </w:rPr>
        <w:t>angielski</w:t>
      </w:r>
    </w:p>
    <w:p w:rsidR="00A35F68" w:rsidRDefault="00A35F68" w:rsidP="00C90D5B">
      <w:pPr>
        <w:jc w:val="center"/>
        <w:rPr>
          <w:rFonts w:ascii="Times New Roman" w:hAnsi="Times New Roman" w:cs="Times New Roman"/>
          <w:sz w:val="24"/>
          <w:szCs w:val="24"/>
        </w:rPr>
      </w:pPr>
    </w:p>
    <w:p w:rsidR="00A35F68" w:rsidRDefault="00A35F68" w:rsidP="00A35F68">
      <w:pPr>
        <w:spacing w:before="100" w:beforeAutospacing="1" w:after="100" w:afterAutospacing="1" w:line="240" w:lineRule="auto"/>
        <w:rPr>
          <w:rFonts w:ascii="Times New Roman" w:eastAsia="Times New Roman" w:hAnsi="Times New Roman" w:cs="Times New Roman"/>
          <w:sz w:val="24"/>
          <w:szCs w:val="24"/>
          <w:shd w:val="clear" w:color="auto" w:fill="FFFFFF"/>
          <w:lang w:eastAsia="pl-PL"/>
        </w:rPr>
      </w:pPr>
    </w:p>
    <w:p w:rsidR="00C90D5B" w:rsidRPr="00CB679A" w:rsidRDefault="00A35F68" w:rsidP="00A35F68">
      <w:pPr>
        <w:spacing w:before="100" w:beforeAutospacing="1" w:after="100" w:afterAutospacing="1" w:line="240" w:lineRule="auto"/>
        <w:rPr>
          <w:rFonts w:ascii="Times New Roman" w:eastAsia="Times New Roman" w:hAnsi="Times New Roman" w:cs="Times New Roman"/>
          <w:sz w:val="24"/>
          <w:szCs w:val="24"/>
          <w:shd w:val="clear" w:color="auto" w:fill="FFFFFF"/>
          <w:lang w:eastAsia="pl-PL"/>
        </w:rPr>
      </w:pPr>
      <w:r w:rsidRPr="00CB679A">
        <w:rPr>
          <w:rFonts w:ascii="Times New Roman" w:eastAsia="Times New Roman" w:hAnsi="Times New Roman" w:cs="Times New Roman"/>
          <w:sz w:val="24"/>
          <w:szCs w:val="24"/>
          <w:shd w:val="clear" w:color="auto" w:fill="FFFFFF"/>
          <w:lang w:eastAsia="pl-PL"/>
        </w:rPr>
        <w:t>W maturze próbnej, wrześniowej na poz</w:t>
      </w:r>
      <w:r w:rsidR="00C90D5B" w:rsidRPr="00CB679A">
        <w:rPr>
          <w:rFonts w:ascii="Times New Roman" w:eastAsia="Times New Roman" w:hAnsi="Times New Roman" w:cs="Times New Roman"/>
          <w:sz w:val="24"/>
          <w:szCs w:val="24"/>
          <w:shd w:val="clear" w:color="auto" w:fill="FFFFFF"/>
          <w:lang w:eastAsia="pl-PL"/>
        </w:rPr>
        <w:t>iomie podstawowym uczestniczyło 127 maturzystów.</w:t>
      </w:r>
    </w:p>
    <w:p w:rsidR="00A35F68" w:rsidRPr="00CB679A" w:rsidRDefault="00A35F68" w:rsidP="00A35F68">
      <w:pPr>
        <w:spacing w:before="100" w:beforeAutospacing="1" w:after="100" w:afterAutospacing="1" w:line="240" w:lineRule="auto"/>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shd w:val="clear" w:color="auto" w:fill="FFFFFF"/>
          <w:lang w:eastAsia="pl-PL"/>
        </w:rPr>
        <w:t>Średnia matury to 92%. Najlepiej wypadły zadania czytania i słuchania ze zrozumieniem , najsłabiej część pisemna (pisanie, bloga, maila).</w:t>
      </w:r>
    </w:p>
    <w:p w:rsidR="00A35F68" w:rsidRPr="00CB679A" w:rsidRDefault="00A35F68" w:rsidP="00A35F68">
      <w:pPr>
        <w:spacing w:before="100" w:beforeAutospacing="1" w:after="100" w:afterAutospacing="1" w:line="240" w:lineRule="auto"/>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shd w:val="clear" w:color="auto" w:fill="FFFFFF"/>
          <w:lang w:eastAsia="pl-PL"/>
        </w:rPr>
        <w:t>Matura grudniowa na poziomie rozszerzonym . Średnia matury 72%. Najlepsze wyniki w części czytania ze zrozumieniem i słuchania-zadania typu zamkniętego (takie jak na starej maturze).</w:t>
      </w:r>
    </w:p>
    <w:p w:rsidR="00A35F68" w:rsidRPr="00CB679A" w:rsidRDefault="00A35F68" w:rsidP="00A35F68">
      <w:pPr>
        <w:spacing w:before="100" w:beforeAutospacing="1" w:after="100" w:afterAutospacing="1" w:line="240" w:lineRule="auto"/>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shd w:val="clear" w:color="auto" w:fill="FFFFFF"/>
          <w:lang w:eastAsia="pl-PL"/>
        </w:rPr>
        <w:t>Najsłabiej czytanie, słuchanie-zadania typu otwartego, czyli te, które są nowością a maturze.</w:t>
      </w:r>
    </w:p>
    <w:p w:rsidR="00A35F68" w:rsidRPr="00CB679A" w:rsidRDefault="00A35F68" w:rsidP="00A35F68">
      <w:pPr>
        <w:spacing w:before="100" w:beforeAutospacing="1" w:after="100" w:afterAutospacing="1" w:line="240" w:lineRule="auto"/>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shd w:val="clear" w:color="auto" w:fill="FFFFFF"/>
          <w:lang w:eastAsia="pl-PL"/>
        </w:rPr>
        <w:t>Nie najlepiej wypadła również część pisemna (rozprawka) ze względu na bardziej rygorystyczne kryteria oceniania. Uczniowie, mieli również kłopoty z częścią gramatyczną w której występowały parafrazy językowe.</w:t>
      </w:r>
    </w:p>
    <w:p w:rsidR="00A35F68" w:rsidRPr="00CB679A" w:rsidRDefault="00A35F68" w:rsidP="00A35F68">
      <w:pPr>
        <w:spacing w:after="0" w:line="240" w:lineRule="auto"/>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lang w:eastAsia="pl-PL"/>
        </w:rPr>
        <w:t>Do próbnych matur na poziome rozszerzonym przystąpili również uczniowie, którzy mieli program na poziomie podstawowym, dlatego też średni wynik matur może być niższy od oczekiwanego.</w:t>
      </w:r>
    </w:p>
    <w:p w:rsidR="00A35F68" w:rsidRPr="00CB679A" w:rsidRDefault="00A35F68" w:rsidP="00A35F68">
      <w:pPr>
        <w:rPr>
          <w:rFonts w:ascii="Times New Roman" w:hAnsi="Times New Roman" w:cs="Times New Roman"/>
          <w:sz w:val="24"/>
          <w:szCs w:val="24"/>
        </w:rPr>
      </w:pPr>
    </w:p>
    <w:p w:rsidR="00A35F68" w:rsidRDefault="00A35F68" w:rsidP="00A35F68">
      <w:pPr>
        <w:rPr>
          <w:rFonts w:ascii="Times New Roman" w:hAnsi="Times New Roman" w:cs="Times New Roman"/>
          <w:sz w:val="24"/>
          <w:szCs w:val="24"/>
        </w:rPr>
      </w:pPr>
    </w:p>
    <w:p w:rsidR="00A35F68" w:rsidRDefault="00A35F68" w:rsidP="00A35F68">
      <w:pPr>
        <w:rPr>
          <w:rFonts w:ascii="Times New Roman" w:hAnsi="Times New Roman" w:cs="Times New Roman"/>
          <w:sz w:val="24"/>
          <w:szCs w:val="24"/>
        </w:rPr>
      </w:pPr>
    </w:p>
    <w:p w:rsidR="00A35F68" w:rsidRDefault="00A35F68" w:rsidP="00A35F68">
      <w:pPr>
        <w:rPr>
          <w:rFonts w:ascii="Times New Roman" w:hAnsi="Times New Roman" w:cs="Times New Roman"/>
          <w:sz w:val="24"/>
          <w:szCs w:val="24"/>
        </w:rPr>
      </w:pPr>
    </w:p>
    <w:p w:rsidR="00A35F68" w:rsidRDefault="00A35F68" w:rsidP="00A35F68">
      <w:pPr>
        <w:rPr>
          <w:rFonts w:ascii="Times New Roman" w:hAnsi="Times New Roman" w:cs="Times New Roman"/>
          <w:sz w:val="24"/>
          <w:szCs w:val="24"/>
        </w:rPr>
      </w:pPr>
    </w:p>
    <w:p w:rsidR="00A35F68" w:rsidRDefault="00A35F68" w:rsidP="00A35F68">
      <w:pPr>
        <w:rPr>
          <w:rFonts w:ascii="Times New Roman" w:hAnsi="Times New Roman" w:cs="Times New Roman"/>
          <w:sz w:val="24"/>
          <w:szCs w:val="24"/>
        </w:rPr>
      </w:pPr>
    </w:p>
    <w:p w:rsidR="00A35F68" w:rsidRDefault="00A35F68" w:rsidP="00A35F68">
      <w:pPr>
        <w:rPr>
          <w:rFonts w:ascii="Times New Roman" w:hAnsi="Times New Roman" w:cs="Times New Roman"/>
          <w:sz w:val="24"/>
          <w:szCs w:val="24"/>
        </w:rPr>
      </w:pPr>
    </w:p>
    <w:p w:rsidR="00A35F68" w:rsidRDefault="00A35F68" w:rsidP="00A35F68">
      <w:pPr>
        <w:rPr>
          <w:rFonts w:ascii="Times New Roman" w:hAnsi="Times New Roman" w:cs="Times New Roman"/>
          <w:sz w:val="24"/>
          <w:szCs w:val="24"/>
        </w:rPr>
      </w:pPr>
    </w:p>
    <w:p w:rsidR="00A35F68" w:rsidRDefault="00A35F68" w:rsidP="00A35F68">
      <w:pPr>
        <w:rPr>
          <w:rFonts w:ascii="Times New Roman" w:hAnsi="Times New Roman" w:cs="Times New Roman"/>
          <w:sz w:val="24"/>
          <w:szCs w:val="24"/>
        </w:rPr>
      </w:pPr>
    </w:p>
    <w:p w:rsidR="00A35F68" w:rsidRDefault="00A35F68" w:rsidP="00A35F68">
      <w:pPr>
        <w:rPr>
          <w:rFonts w:ascii="Times New Roman" w:hAnsi="Times New Roman" w:cs="Times New Roman"/>
          <w:sz w:val="24"/>
          <w:szCs w:val="24"/>
        </w:rPr>
      </w:pPr>
    </w:p>
    <w:p w:rsidR="00A35F68" w:rsidRDefault="00A35F68" w:rsidP="00A35F68">
      <w:pPr>
        <w:rPr>
          <w:rFonts w:ascii="Times New Roman" w:hAnsi="Times New Roman" w:cs="Times New Roman"/>
          <w:sz w:val="24"/>
          <w:szCs w:val="24"/>
        </w:rPr>
      </w:pPr>
    </w:p>
    <w:p w:rsidR="00A35F68" w:rsidRDefault="00A35F68" w:rsidP="00A35F68">
      <w:pPr>
        <w:rPr>
          <w:rFonts w:ascii="Times New Roman" w:hAnsi="Times New Roman" w:cs="Times New Roman"/>
          <w:sz w:val="24"/>
          <w:szCs w:val="24"/>
        </w:rPr>
      </w:pPr>
    </w:p>
    <w:p w:rsidR="00A35F68" w:rsidRDefault="00A35F68" w:rsidP="00A35F68">
      <w:pPr>
        <w:rPr>
          <w:rFonts w:ascii="Times New Roman" w:hAnsi="Times New Roman" w:cs="Times New Roman"/>
          <w:sz w:val="24"/>
          <w:szCs w:val="24"/>
        </w:rPr>
      </w:pPr>
    </w:p>
    <w:p w:rsidR="00CB679A" w:rsidRDefault="00CB679A" w:rsidP="00A35F68">
      <w:pPr>
        <w:rPr>
          <w:rFonts w:ascii="Times New Roman" w:hAnsi="Times New Roman" w:cs="Times New Roman"/>
          <w:sz w:val="24"/>
          <w:szCs w:val="24"/>
        </w:rPr>
      </w:pPr>
    </w:p>
    <w:p w:rsidR="00CB679A" w:rsidRDefault="00CB679A" w:rsidP="00A35F68">
      <w:pPr>
        <w:rPr>
          <w:rFonts w:ascii="Times New Roman" w:hAnsi="Times New Roman" w:cs="Times New Roman"/>
          <w:sz w:val="24"/>
          <w:szCs w:val="24"/>
        </w:rPr>
      </w:pPr>
    </w:p>
    <w:p w:rsidR="00CB679A" w:rsidRPr="00CB679A" w:rsidRDefault="00CB679A" w:rsidP="00CB679A">
      <w:pPr>
        <w:spacing w:after="0" w:line="240" w:lineRule="auto"/>
        <w:jc w:val="center"/>
        <w:rPr>
          <w:rFonts w:ascii="Times New Roman" w:eastAsia="Calibri" w:hAnsi="Times New Roman" w:cs="Times New Roman"/>
          <w:b/>
          <w:sz w:val="24"/>
          <w:szCs w:val="24"/>
        </w:rPr>
      </w:pPr>
      <w:r w:rsidRPr="00CB679A">
        <w:rPr>
          <w:rFonts w:ascii="Times New Roman" w:eastAsia="Calibri" w:hAnsi="Times New Roman" w:cs="Times New Roman"/>
          <w:b/>
          <w:sz w:val="24"/>
          <w:szCs w:val="24"/>
        </w:rPr>
        <w:t xml:space="preserve">IV Liceum Ogólnokształcące z Oddziałami Dwujęzycznymi im. Stanisława Staszica w Sosnowcu </w:t>
      </w:r>
    </w:p>
    <w:p w:rsidR="00CB679A" w:rsidRDefault="00CB679A" w:rsidP="00A35F68">
      <w:pPr>
        <w:rPr>
          <w:rFonts w:ascii="Times New Roman" w:hAnsi="Times New Roman" w:cs="Times New Roman"/>
          <w:sz w:val="24"/>
          <w:szCs w:val="24"/>
        </w:rPr>
      </w:pPr>
    </w:p>
    <w:p w:rsidR="00C90D5B" w:rsidRPr="00C90D5B" w:rsidRDefault="00C90D5B" w:rsidP="00C90D5B">
      <w:pPr>
        <w:spacing w:after="0" w:line="240" w:lineRule="auto"/>
        <w:jc w:val="center"/>
        <w:rPr>
          <w:rFonts w:ascii="Times New Roman" w:eastAsia="Calibri" w:hAnsi="Times New Roman" w:cs="Times New Roman"/>
          <w:b/>
          <w:color w:val="002060"/>
          <w:sz w:val="28"/>
          <w:szCs w:val="28"/>
        </w:rPr>
      </w:pPr>
      <w:r w:rsidRPr="00C90D5B">
        <w:rPr>
          <w:rFonts w:ascii="Times New Roman" w:eastAsia="Calibri" w:hAnsi="Times New Roman" w:cs="Times New Roman"/>
          <w:b/>
          <w:color w:val="002060"/>
          <w:sz w:val="28"/>
          <w:szCs w:val="28"/>
        </w:rPr>
        <w:t>Analiza wyników matur próbnych</w:t>
      </w:r>
    </w:p>
    <w:p w:rsidR="00C90D5B" w:rsidRDefault="00C90D5B" w:rsidP="00C90D5B">
      <w:pPr>
        <w:spacing w:after="0" w:line="240" w:lineRule="auto"/>
        <w:rPr>
          <w:rFonts w:ascii="Times New Roman" w:eastAsia="Calibri" w:hAnsi="Times New Roman" w:cs="Times New Roman"/>
          <w:b/>
          <w:color w:val="002060"/>
          <w:sz w:val="24"/>
          <w:szCs w:val="24"/>
          <w:u w:val="single"/>
        </w:rPr>
      </w:pPr>
    </w:p>
    <w:p w:rsidR="00C90D5B" w:rsidRPr="00C90D5B" w:rsidRDefault="00C90D5B" w:rsidP="00C90D5B">
      <w:pPr>
        <w:spacing w:after="0" w:line="240" w:lineRule="auto"/>
        <w:jc w:val="center"/>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Fizyka</w:t>
      </w:r>
    </w:p>
    <w:p w:rsidR="00A35F68" w:rsidRDefault="00A35F68" w:rsidP="00C90D5B">
      <w:pPr>
        <w:jc w:val="center"/>
        <w:rPr>
          <w:rFonts w:ascii="Times New Roman" w:hAnsi="Times New Roman" w:cs="Times New Roman"/>
          <w:sz w:val="24"/>
          <w:szCs w:val="24"/>
        </w:rPr>
      </w:pPr>
    </w:p>
    <w:p w:rsidR="00A35F68" w:rsidRPr="005A5C0A" w:rsidRDefault="00A35F68" w:rsidP="00A35F68">
      <w:pPr>
        <w:rPr>
          <w:rFonts w:ascii="Times New Roman" w:hAnsi="Times New Roman" w:cs="Times New Roman"/>
        </w:rPr>
      </w:pPr>
    </w:p>
    <w:p w:rsidR="00A35F68" w:rsidRPr="00CB679A" w:rsidRDefault="00A35F68" w:rsidP="00A35F68">
      <w:pPr>
        <w:rPr>
          <w:rFonts w:ascii="Times New Roman" w:hAnsi="Times New Roman" w:cs="Times New Roman"/>
          <w:sz w:val="24"/>
          <w:szCs w:val="24"/>
        </w:rPr>
      </w:pPr>
      <w:r w:rsidRPr="00CB679A">
        <w:rPr>
          <w:rFonts w:ascii="Times New Roman" w:hAnsi="Times New Roman" w:cs="Times New Roman"/>
          <w:sz w:val="24"/>
          <w:szCs w:val="24"/>
        </w:rPr>
        <w:t>Maturę próbną z fizyki na poziomie rozszerzonym pisało 10 osób. Średnia uzyskana przez uczniów to 68%.</w:t>
      </w:r>
    </w:p>
    <w:p w:rsidR="00A35F68" w:rsidRPr="00CB679A" w:rsidRDefault="00A35F68" w:rsidP="00A35F68">
      <w:pPr>
        <w:pStyle w:val="Akapitzlist"/>
        <w:spacing w:after="0" w:line="240" w:lineRule="auto"/>
        <w:ind w:left="0"/>
        <w:jc w:val="both"/>
        <w:rPr>
          <w:rFonts w:ascii="Times New Roman" w:hAnsi="Times New Roman" w:cs="Times New Roman"/>
          <w:sz w:val="24"/>
          <w:szCs w:val="24"/>
        </w:rPr>
      </w:pPr>
      <w:r w:rsidRPr="00CB679A">
        <w:rPr>
          <w:rFonts w:ascii="Times New Roman" w:hAnsi="Times New Roman" w:cs="Times New Roman"/>
          <w:sz w:val="24"/>
          <w:szCs w:val="24"/>
        </w:rPr>
        <w:t xml:space="preserve">Dla naszych uczniów </w:t>
      </w:r>
      <w:r w:rsidRPr="00CB679A">
        <w:rPr>
          <w:rFonts w:ascii="Times New Roman" w:hAnsi="Times New Roman" w:cs="Times New Roman"/>
          <w:sz w:val="24"/>
          <w:szCs w:val="24"/>
          <w:u w:val="single"/>
        </w:rPr>
        <w:t>najtrudniejsze</w:t>
      </w:r>
      <w:r w:rsidRPr="00CB679A">
        <w:rPr>
          <w:rFonts w:ascii="Times New Roman" w:hAnsi="Times New Roman" w:cs="Times New Roman"/>
          <w:sz w:val="24"/>
          <w:szCs w:val="24"/>
        </w:rPr>
        <w:t xml:space="preserve"> (wskaźnik łatwości – trudne) okazały się obszary: </w:t>
      </w:r>
    </w:p>
    <w:p w:rsidR="00A35F68" w:rsidRPr="00CB679A" w:rsidRDefault="00A35F68" w:rsidP="00A35F68">
      <w:pPr>
        <w:pStyle w:val="Akapitzlist"/>
        <w:numPr>
          <w:ilvl w:val="0"/>
          <w:numId w:val="2"/>
        </w:numPr>
        <w:spacing w:after="0" w:line="240" w:lineRule="auto"/>
        <w:jc w:val="both"/>
        <w:rPr>
          <w:rFonts w:ascii="Times New Roman" w:hAnsi="Times New Roman" w:cs="Times New Roman"/>
          <w:sz w:val="24"/>
          <w:szCs w:val="24"/>
        </w:rPr>
      </w:pPr>
      <w:r w:rsidRPr="00CB679A">
        <w:rPr>
          <w:rFonts w:ascii="Times New Roman" w:hAnsi="Times New Roman" w:cs="Times New Roman"/>
          <w:sz w:val="24"/>
          <w:szCs w:val="24"/>
        </w:rPr>
        <w:t>Analiza tekstów popularnonaukowych i ocena ich treści, wyciąganie wniosków.</w:t>
      </w:r>
    </w:p>
    <w:p w:rsidR="00A35F68" w:rsidRPr="00CB679A" w:rsidRDefault="00A35F68" w:rsidP="00A35F68">
      <w:pPr>
        <w:pStyle w:val="Akapitzlist"/>
        <w:numPr>
          <w:ilvl w:val="0"/>
          <w:numId w:val="2"/>
        </w:numPr>
        <w:spacing w:after="0" w:line="240" w:lineRule="auto"/>
        <w:jc w:val="both"/>
        <w:rPr>
          <w:rFonts w:ascii="Times New Roman" w:hAnsi="Times New Roman" w:cs="Times New Roman"/>
          <w:sz w:val="24"/>
          <w:szCs w:val="24"/>
        </w:rPr>
      </w:pPr>
      <w:r w:rsidRPr="00CB679A">
        <w:rPr>
          <w:rFonts w:ascii="Times New Roman" w:hAnsi="Times New Roman" w:cs="Times New Roman"/>
          <w:sz w:val="24"/>
          <w:szCs w:val="24"/>
        </w:rPr>
        <w:t>Wykorzystanie i przetwarzanie informacji zapisanych w postaci tekstu, tabel, wykresów, schematów i rysunków</w:t>
      </w:r>
    </w:p>
    <w:p w:rsidR="00A35F68" w:rsidRPr="00CB679A" w:rsidRDefault="00A35F68" w:rsidP="00A35F68">
      <w:pPr>
        <w:pStyle w:val="Akapitzlist"/>
        <w:numPr>
          <w:ilvl w:val="0"/>
          <w:numId w:val="2"/>
        </w:numPr>
        <w:spacing w:after="0" w:line="240" w:lineRule="auto"/>
        <w:jc w:val="both"/>
        <w:rPr>
          <w:rFonts w:ascii="Times New Roman" w:hAnsi="Times New Roman" w:cs="Times New Roman"/>
          <w:sz w:val="24"/>
          <w:szCs w:val="24"/>
          <w:u w:val="single"/>
        </w:rPr>
      </w:pPr>
      <w:r w:rsidRPr="00CB679A">
        <w:rPr>
          <w:rFonts w:ascii="Times New Roman" w:hAnsi="Times New Roman" w:cs="Times New Roman"/>
          <w:sz w:val="24"/>
          <w:szCs w:val="24"/>
        </w:rPr>
        <w:t>Budowa prostych modeli fizycznych i matematycznych do opisu zjawisk (zadania prawda –fałsz)</w:t>
      </w:r>
      <w:r w:rsidRPr="00CB679A">
        <w:rPr>
          <w:rFonts w:ascii="Times New Roman" w:hAnsi="Times New Roman" w:cs="Times New Roman"/>
          <w:sz w:val="24"/>
          <w:szCs w:val="24"/>
        </w:rPr>
        <w:br/>
      </w:r>
    </w:p>
    <w:p w:rsidR="00A35F68" w:rsidRPr="00CB679A" w:rsidRDefault="00A35F68" w:rsidP="00A35F68">
      <w:pPr>
        <w:spacing w:after="0" w:line="240" w:lineRule="auto"/>
        <w:jc w:val="both"/>
        <w:rPr>
          <w:rFonts w:ascii="Times New Roman" w:hAnsi="Times New Roman" w:cs="Times New Roman"/>
          <w:sz w:val="24"/>
          <w:szCs w:val="24"/>
        </w:rPr>
      </w:pPr>
      <w:r w:rsidRPr="00CB679A">
        <w:rPr>
          <w:rFonts w:ascii="Times New Roman" w:hAnsi="Times New Roman" w:cs="Times New Roman"/>
          <w:sz w:val="24"/>
          <w:szCs w:val="24"/>
        </w:rPr>
        <w:t xml:space="preserve">Najlepiej maturzyści radzili sobie ze: znajomością i umiejętnością wykorzystania pojęć i praw fizyki do wyjaśniania procesów i zjawisk w przyrodzie oraz z planowaniem i wykonywaniem prostych doświadczeń i analizą ich wyników - wymaganie dotyczące materiału </w:t>
      </w:r>
      <w:r w:rsidRPr="00CB679A">
        <w:rPr>
          <w:rFonts w:ascii="Times New Roman" w:hAnsi="Times New Roman" w:cs="Times New Roman"/>
          <w:b/>
          <w:sz w:val="24"/>
          <w:szCs w:val="24"/>
        </w:rPr>
        <w:t>z kursu podstawowego i rozszerzonego.</w:t>
      </w:r>
    </w:p>
    <w:p w:rsidR="00A35F68" w:rsidRPr="00CB679A" w:rsidRDefault="00A35F68" w:rsidP="00A35F68">
      <w:pPr>
        <w:rPr>
          <w:rFonts w:ascii="Times New Roman" w:hAnsi="Times New Roman" w:cs="Times New Roman"/>
          <w:sz w:val="24"/>
          <w:szCs w:val="24"/>
        </w:rPr>
      </w:pPr>
    </w:p>
    <w:p w:rsidR="00A35F68" w:rsidRPr="00CB679A" w:rsidRDefault="00A35F68" w:rsidP="00A35F68">
      <w:pPr>
        <w:spacing w:after="0" w:line="240" w:lineRule="auto"/>
        <w:jc w:val="both"/>
        <w:rPr>
          <w:rFonts w:ascii="Times New Roman" w:hAnsi="Times New Roman" w:cs="Times New Roman"/>
          <w:sz w:val="24"/>
          <w:szCs w:val="24"/>
        </w:rPr>
      </w:pPr>
      <w:r w:rsidRPr="00CB679A">
        <w:rPr>
          <w:rFonts w:ascii="Times New Roman" w:hAnsi="Times New Roman" w:cs="Times New Roman"/>
          <w:sz w:val="24"/>
          <w:szCs w:val="24"/>
        </w:rPr>
        <w:t xml:space="preserve">Należy kształcić umiejętności: </w:t>
      </w:r>
    </w:p>
    <w:p w:rsidR="00A35F68" w:rsidRPr="00CB679A" w:rsidRDefault="00A35F68" w:rsidP="00A35F68">
      <w:pPr>
        <w:pStyle w:val="Akapitzlist"/>
        <w:numPr>
          <w:ilvl w:val="0"/>
          <w:numId w:val="3"/>
        </w:numPr>
        <w:spacing w:after="0" w:line="240" w:lineRule="auto"/>
        <w:jc w:val="both"/>
        <w:rPr>
          <w:rFonts w:ascii="Times New Roman" w:hAnsi="Times New Roman" w:cs="Times New Roman"/>
          <w:sz w:val="24"/>
          <w:szCs w:val="24"/>
        </w:rPr>
      </w:pPr>
      <w:r w:rsidRPr="00CB679A">
        <w:rPr>
          <w:rFonts w:ascii="Times New Roman" w:hAnsi="Times New Roman" w:cs="Times New Roman"/>
          <w:sz w:val="24"/>
          <w:szCs w:val="24"/>
        </w:rPr>
        <w:t xml:space="preserve">wykorzystania pojęć i praw fizyki do wyjaśniania procesów i zjawisk </w:t>
      </w:r>
      <w:r w:rsidRPr="00CB679A">
        <w:rPr>
          <w:rFonts w:ascii="Times New Roman" w:hAnsi="Times New Roman" w:cs="Times New Roman"/>
          <w:sz w:val="24"/>
          <w:szCs w:val="24"/>
        </w:rPr>
        <w:br/>
        <w:t xml:space="preserve">w przyrodzie (na poziomie rozszerzonym) </w:t>
      </w:r>
      <w:r w:rsidRPr="00CB679A">
        <w:rPr>
          <w:rFonts w:ascii="Times New Roman" w:hAnsi="Times New Roman" w:cs="Times New Roman"/>
          <w:b/>
          <w:sz w:val="24"/>
          <w:szCs w:val="24"/>
        </w:rPr>
        <w:t xml:space="preserve">zwiększając ilość zadań (np. praca w grupach, praca domowa, dyskusja) dotyczących opisu i wyjaśniania zjawisk oraz częściej stosować je na sprawdzianach. </w:t>
      </w:r>
    </w:p>
    <w:p w:rsidR="00A35F68" w:rsidRPr="00CB679A" w:rsidRDefault="00A35F68" w:rsidP="00A35F68">
      <w:pPr>
        <w:pStyle w:val="Akapitzlist"/>
        <w:numPr>
          <w:ilvl w:val="0"/>
          <w:numId w:val="3"/>
        </w:numPr>
        <w:spacing w:after="0" w:line="240" w:lineRule="auto"/>
        <w:jc w:val="both"/>
        <w:rPr>
          <w:rFonts w:ascii="Times New Roman" w:hAnsi="Times New Roman" w:cs="Times New Roman"/>
          <w:sz w:val="24"/>
          <w:szCs w:val="24"/>
        </w:rPr>
      </w:pPr>
      <w:r w:rsidRPr="00CB679A">
        <w:rPr>
          <w:rFonts w:ascii="Times New Roman" w:hAnsi="Times New Roman" w:cs="Times New Roman"/>
          <w:sz w:val="24"/>
          <w:szCs w:val="24"/>
        </w:rPr>
        <w:t xml:space="preserve">wykorzystania i przetwarzania informacji zapisanych w postaci tekstu, tabel, wykresów, schematów i rysunków </w:t>
      </w:r>
      <w:r w:rsidRPr="00CB679A">
        <w:rPr>
          <w:rFonts w:ascii="Times New Roman" w:hAnsi="Times New Roman" w:cs="Times New Roman"/>
          <w:b/>
          <w:sz w:val="24"/>
          <w:szCs w:val="24"/>
        </w:rPr>
        <w:t>zlecając zadania, których rozwiązanie opiera się o analizę tabel, wykresów, rysunków itp.</w:t>
      </w:r>
    </w:p>
    <w:p w:rsidR="00A35F68" w:rsidRPr="00CB679A" w:rsidRDefault="00A35F68" w:rsidP="00A35F68">
      <w:pPr>
        <w:spacing w:after="0" w:line="240" w:lineRule="auto"/>
        <w:ind w:firstLine="567"/>
        <w:jc w:val="both"/>
        <w:rPr>
          <w:rFonts w:ascii="Times New Roman" w:hAnsi="Times New Roman" w:cs="Times New Roman"/>
          <w:sz w:val="24"/>
          <w:szCs w:val="24"/>
        </w:rPr>
      </w:pPr>
      <w:r w:rsidRPr="00CB679A">
        <w:rPr>
          <w:rFonts w:ascii="Times New Roman" w:hAnsi="Times New Roman" w:cs="Times New Roman"/>
          <w:sz w:val="24"/>
          <w:szCs w:val="24"/>
        </w:rPr>
        <w:t>Umiejętności, które należy wzmacniać:</w:t>
      </w:r>
    </w:p>
    <w:p w:rsidR="00A35F68" w:rsidRPr="00CB679A" w:rsidRDefault="00A35F68" w:rsidP="00A35F68">
      <w:pPr>
        <w:pStyle w:val="Akapitzlist"/>
        <w:numPr>
          <w:ilvl w:val="0"/>
          <w:numId w:val="4"/>
        </w:numPr>
        <w:spacing w:after="0" w:line="240" w:lineRule="auto"/>
        <w:jc w:val="both"/>
        <w:rPr>
          <w:rFonts w:ascii="Times New Roman" w:hAnsi="Times New Roman" w:cs="Times New Roman"/>
          <w:sz w:val="24"/>
          <w:szCs w:val="24"/>
        </w:rPr>
      </w:pPr>
      <w:r w:rsidRPr="00CB679A">
        <w:rPr>
          <w:rFonts w:ascii="Times New Roman" w:hAnsi="Times New Roman" w:cs="Times New Roman"/>
          <w:sz w:val="24"/>
          <w:szCs w:val="24"/>
        </w:rPr>
        <w:t>analizowanie tekstu i ocena jego treści oraz planowanie i wykonywanie prostych doświadczeń i analiza ich wyników</w:t>
      </w:r>
    </w:p>
    <w:p w:rsidR="00A35F68" w:rsidRPr="00CB679A" w:rsidRDefault="00A35F68" w:rsidP="00A35F68">
      <w:pPr>
        <w:pStyle w:val="Akapitzlist"/>
        <w:numPr>
          <w:ilvl w:val="0"/>
          <w:numId w:val="4"/>
        </w:numPr>
        <w:spacing w:after="0" w:line="240" w:lineRule="auto"/>
        <w:jc w:val="both"/>
        <w:rPr>
          <w:rFonts w:ascii="Times New Roman" w:hAnsi="Times New Roman" w:cs="Times New Roman"/>
          <w:sz w:val="24"/>
          <w:szCs w:val="24"/>
        </w:rPr>
      </w:pPr>
      <w:r w:rsidRPr="00CB679A">
        <w:rPr>
          <w:rFonts w:ascii="Times New Roman" w:hAnsi="Times New Roman" w:cs="Times New Roman"/>
          <w:sz w:val="24"/>
          <w:szCs w:val="24"/>
        </w:rPr>
        <w:t>wykorzystanie i przetwarzanie informacji zapisanych w postaci tekstu, tabel, wykresów, schematów i rysunków</w:t>
      </w:r>
    </w:p>
    <w:p w:rsidR="00A35F68" w:rsidRPr="00CB679A" w:rsidRDefault="00A35F68" w:rsidP="00A35F68">
      <w:pPr>
        <w:pStyle w:val="Akapitzlist"/>
        <w:numPr>
          <w:ilvl w:val="0"/>
          <w:numId w:val="4"/>
        </w:numPr>
        <w:spacing w:after="0" w:line="240" w:lineRule="auto"/>
        <w:jc w:val="both"/>
        <w:rPr>
          <w:rFonts w:ascii="Times New Roman" w:hAnsi="Times New Roman" w:cs="Times New Roman"/>
          <w:sz w:val="24"/>
          <w:szCs w:val="24"/>
        </w:rPr>
      </w:pPr>
      <w:r w:rsidRPr="00CB679A">
        <w:rPr>
          <w:rFonts w:ascii="Times New Roman" w:hAnsi="Times New Roman" w:cs="Times New Roman"/>
          <w:sz w:val="24"/>
          <w:szCs w:val="24"/>
        </w:rPr>
        <w:t>budowanie prostych modeli fizycznych i matematycznych do opisu zjawisk</w:t>
      </w:r>
    </w:p>
    <w:p w:rsidR="00A35F68" w:rsidRPr="00CB679A" w:rsidRDefault="00A35F68" w:rsidP="00A35F68">
      <w:pPr>
        <w:rPr>
          <w:rFonts w:ascii="Times New Roman" w:hAnsi="Times New Roman" w:cs="Times New Roman"/>
          <w:sz w:val="24"/>
          <w:szCs w:val="24"/>
        </w:rPr>
      </w:pP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r w:rsidRPr="00CB679A">
        <w:rPr>
          <w:rFonts w:ascii="Times New Roman" w:eastAsia="Times New Roman" w:hAnsi="Times New Roman" w:cs="Times New Roman"/>
          <w:b/>
          <w:sz w:val="24"/>
          <w:szCs w:val="24"/>
          <w:lang w:eastAsia="pl-PL"/>
        </w:rPr>
        <w:t>Szczegółowe wnioski</w:t>
      </w:r>
      <w:r w:rsidRPr="00CB679A">
        <w:rPr>
          <w:rFonts w:ascii="Times New Roman" w:eastAsia="Times New Roman" w:hAnsi="Times New Roman" w:cs="Times New Roman"/>
          <w:sz w:val="24"/>
          <w:szCs w:val="24"/>
          <w:lang w:eastAsia="pl-PL"/>
        </w:rPr>
        <w:t xml:space="preserve">: </w:t>
      </w: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lang w:eastAsia="pl-PL"/>
        </w:rPr>
        <w:t>1. W przypadku zadań otwartych najwyższe wyniki uzyskali maturzyści za rozwiązanie typowych zadań obliczeniowych, w których należy zastosować znany algorytm działania–wykorzystać równania ruchu jednostajnie opóźnionego i przyspieszonego.</w:t>
      </w: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lang w:eastAsia="pl-PL"/>
        </w:rPr>
        <w:t xml:space="preserve">3. Spore trudności sprawiają zdającym zadania dotyczące jednego zagadnienia/zjawiska fizycznego (o niskim stopniu złożoności), jednakże przedstawione w nowym dla maturzystów kontekście. </w:t>
      </w: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lang w:eastAsia="pl-PL"/>
        </w:rPr>
        <w:lastRenderedPageBreak/>
        <w:t xml:space="preserve">4. Zadania z tego arkusza potwierdziły, że najtrudniejsze dla zdających są zadania złożone, wymagające wykorzystania kilku zależności lub praw fizycznych, zapisania ich za pomocą wzorów matematycznych, połączenia ze sobą i doprowadzenia do rozwiązania. Dodatkową trudność w tych zadania stanowi również fakt, że dane do zadania podane są w różnych formach: czy to na wykresach, rysunkach schematycznych, tabelach, czy też w treści zadania. Od zdających wymaga się zbudowania modelu zjawiska i opisania go w sposób matematyczny, co dla większości zdających jest zbyt trudne. </w:t>
      </w: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lang w:eastAsia="pl-PL"/>
        </w:rPr>
        <w:t>5. Poważną przeszkodą w uzyskaniu poprawnego wyniku w zadaniach otwartych są błędy rachunkowe popełniane przez zdających na każdym etapie rozwiązania, a te z nich, które dotyczą początkowej fazy rozwiązania zadania nierzadko w sposób istotny utrudniają lub wręcz uniemożliwiają dokończenie rozwiązania albo doprowadzają do otrzymania niespełniających warunków zadania.</w:t>
      </w: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lang w:eastAsia="pl-PL"/>
        </w:rPr>
        <w:t>6.Wyniki próbnego egzaminu maturalnego wskazują, że dużą trudność na egzaminie z fizyki sprawiają maturzystom zadania wymagające dowodzenia/uzasadniania twierdzeń dotyczących zjawisk fizycznych czy wyprowadzenia wzoru. Błąd logiczny zdających polega często na tym, że wykorzystują tezę twierdzenia lub jej elementy do przeprowadzenia dowodu tejże tezy, bądź przyjmuje jakieś założenia bez uzasadnienia. Podobnie prawidłowe wyprowadzenie wzoru wymaga powołania się na odpowiednie, związane z danym zjawiskiem, prawo fizyczne następnie na zapisaniu matematycznie poprawnych przekształceń prowadzących do uzyskania wzoru wyrażającego żądaną zależność.</w:t>
      </w: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lang w:eastAsia="pl-PL"/>
        </w:rPr>
        <w:t xml:space="preserve">7. Próbny egzamin ujawnił dość niski poziom umiejętności uważnego czytania i analizowania treści zadań i wskazał na pobieżne czytanie przez zdających kluczowych dla zadania informacji oraz poleceń. Widoczny jest brak umiejętności wyciągania wniosków z informacji zawartych w analizowanym tekście. </w:t>
      </w: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lang w:eastAsia="pl-PL"/>
        </w:rPr>
        <w:t xml:space="preserve">8. W wielu pracach pojawiały się nieprawidłowe rozwiązania wynikające z niestosowania się do poleceń. </w:t>
      </w: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lang w:eastAsia="pl-PL"/>
        </w:rPr>
        <w:t>9. Pojawiały się nieprawidłowe rozwiązania, w których zdający całkowicie mylili kontekst zjawiska, mylili wielkości i stosowali nieprawidłowe wzory –na zasadzie podobieństwa symboli występujących we wzorach.</w:t>
      </w: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lang w:eastAsia="pl-PL"/>
        </w:rPr>
        <w:t>10. Niepowodzenia maturzystów często wynikają też z niepełnego zapisu rozwiązań zadań. W szczególności w zadaniach, w których zdający, powołując się na odpowiednie zależności, powinni wyprowadzić lub wykazać jakąś zależność, zapisują równania, nie wyjaśniając, skąd się one biorą, nie powołują się na prawa fizyczne lub wprowadzają oznaczenia wielkości, których nie opisują. Bardzo często zapis jest chaotyczny i nieczytelny dla samych zdających i prowadzi ich do licznych pomyłek. W niektórych przypadkach zdający przedstawiali dwa rozwiązania, z których jedno było błędne lub niekompletne i nie wskazywali, które z rozwiązań jest poprawne.</w:t>
      </w: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r w:rsidRPr="00CB679A">
        <w:rPr>
          <w:rFonts w:ascii="Times New Roman" w:eastAsia="Times New Roman" w:hAnsi="Times New Roman" w:cs="Times New Roman"/>
          <w:b/>
          <w:sz w:val="24"/>
          <w:szCs w:val="24"/>
          <w:lang w:eastAsia="pl-PL"/>
        </w:rPr>
        <w:t>W związku z powyższymi wnioskami rekomenduje się, aby podczas nauczania fizyki na poziomie rozszerzonym zwracać im uwagę na</w:t>
      </w:r>
      <w:r w:rsidRPr="00CB679A">
        <w:rPr>
          <w:rFonts w:ascii="Times New Roman" w:eastAsia="Times New Roman" w:hAnsi="Times New Roman" w:cs="Times New Roman"/>
          <w:sz w:val="24"/>
          <w:szCs w:val="24"/>
          <w:lang w:eastAsia="pl-PL"/>
        </w:rPr>
        <w:t>:</w:t>
      </w: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lang w:eastAsia="pl-PL"/>
        </w:rPr>
        <w:sym w:font="Symbol" w:char="F0B7"/>
      </w:r>
      <w:r w:rsidRPr="00CB679A">
        <w:rPr>
          <w:rFonts w:ascii="Times New Roman" w:eastAsia="Times New Roman" w:hAnsi="Times New Roman" w:cs="Times New Roman"/>
          <w:sz w:val="24"/>
          <w:szCs w:val="24"/>
          <w:lang w:eastAsia="pl-PL"/>
        </w:rPr>
        <w:t xml:space="preserve"> logicznie poprawną konstrukcję przeprowadzania dowodów i uzasadnień (teza twierdzenia musi być logicznie wyprowadzona z: danych w zadaniu, w tym założeń o zjawisku, znanych praw fizycznych oraz znanych wzorów fizycznych)</w:t>
      </w: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lang w:eastAsia="pl-PL"/>
        </w:rPr>
        <w:sym w:font="Symbol" w:char="F0B7"/>
      </w:r>
      <w:r w:rsidRPr="00CB679A">
        <w:rPr>
          <w:rFonts w:ascii="Times New Roman" w:eastAsia="Times New Roman" w:hAnsi="Times New Roman" w:cs="Times New Roman"/>
          <w:sz w:val="24"/>
          <w:szCs w:val="24"/>
          <w:lang w:eastAsia="pl-PL"/>
        </w:rPr>
        <w:t xml:space="preserve"> konieczność przedstawiania dokładnego toku rozumowania prowadzącego do wyniku</w:t>
      </w: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lang w:eastAsia="pl-PL"/>
        </w:rPr>
        <w:sym w:font="Symbol" w:char="F0B7"/>
      </w:r>
      <w:r w:rsidRPr="00CB679A">
        <w:rPr>
          <w:rFonts w:ascii="Times New Roman" w:eastAsia="Times New Roman" w:hAnsi="Times New Roman" w:cs="Times New Roman"/>
          <w:sz w:val="24"/>
          <w:szCs w:val="24"/>
          <w:lang w:eastAsia="pl-PL"/>
        </w:rPr>
        <w:t xml:space="preserve"> umiejętność wyodrębnienia: (1) warunków z treści zadania, (2) zjawiska fizycznego z opisanego kontekstu, (3) czynności opisanych w poleceniu. Sprzyja temu bardzo dokładne czytanie poleceń i szczegółowa analiza przedstawionego problemu. Odpowiedź powinna ściśle wypełniać wymagania polecenia</w:t>
      </w: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lang w:eastAsia="pl-PL"/>
        </w:rPr>
        <w:sym w:font="Symbol" w:char="F0B7"/>
      </w:r>
      <w:r w:rsidRPr="00CB679A">
        <w:rPr>
          <w:rFonts w:ascii="Times New Roman" w:eastAsia="Times New Roman" w:hAnsi="Times New Roman" w:cs="Times New Roman"/>
          <w:sz w:val="24"/>
          <w:szCs w:val="24"/>
          <w:lang w:eastAsia="pl-PL"/>
        </w:rPr>
        <w:t xml:space="preserve"> fakt, że samo dysponowanie wzorem dostępnym w Wybranych wzorach, bez rozumienia jego fizycznego sensu, wcale nie ułatwia i nie prowadzi do prawidłowego rozwiązania zadania. Wiedza fizyczna nie ogranicza się do znajomości postaci formuł i wzorów czy werbalnej znajomości zasad. Ugruntowana wiedza fizyczna wiąże się ze znajomością zakresu stosowalności wzorów, prawidłową identyfikacją i rozumieniem wielkości występujących we wzorach, stosowaniem odpowiednich </w:t>
      </w:r>
      <w:r w:rsidRPr="00CB679A">
        <w:rPr>
          <w:rFonts w:ascii="Times New Roman" w:eastAsia="Times New Roman" w:hAnsi="Times New Roman" w:cs="Times New Roman"/>
          <w:sz w:val="24"/>
          <w:szCs w:val="24"/>
          <w:lang w:eastAsia="pl-PL"/>
        </w:rPr>
        <w:lastRenderedPageBreak/>
        <w:t>konwencji znaków we wzorach, rozumieniem założeń, przy których można stosować daną zasadę lub prawo</w:t>
      </w: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lang w:eastAsia="pl-PL"/>
        </w:rPr>
        <w:sym w:font="Symbol" w:char="F0B7"/>
      </w:r>
      <w:r w:rsidRPr="00CB679A">
        <w:rPr>
          <w:rFonts w:ascii="Times New Roman" w:eastAsia="Times New Roman" w:hAnsi="Times New Roman" w:cs="Times New Roman"/>
          <w:sz w:val="24"/>
          <w:szCs w:val="24"/>
          <w:lang w:eastAsia="pl-PL"/>
        </w:rPr>
        <w:t xml:space="preserve"> umiejętność „czytania” wzorów fizycznych. Po pierwsze, należy pamiętać, że jeżeli prawo fizyczne albo jakaś zasada ma charakter wektorowy (np. druga zasada dynamiki, zasada zachowania pędu), to określa ona także geometryczne relacje pomiędzy wielkościami w nim występującymi. Po drugie, należy dobrze rozumieć operacje na wielkościach występujących we wzorze </w:t>
      </w: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lang w:eastAsia="pl-PL"/>
        </w:rPr>
        <w:sym w:font="Symbol" w:char="F0B7"/>
      </w:r>
      <w:r w:rsidRPr="00CB679A">
        <w:rPr>
          <w:rFonts w:ascii="Times New Roman" w:eastAsia="Times New Roman" w:hAnsi="Times New Roman" w:cs="Times New Roman"/>
          <w:sz w:val="24"/>
          <w:szCs w:val="24"/>
          <w:lang w:eastAsia="pl-PL"/>
        </w:rPr>
        <w:t xml:space="preserve"> umiejętność odczytywania danych do zadania przedstawionych w formie wykresu, rysunku, schematu czy tabeli</w:t>
      </w:r>
    </w:p>
    <w:p w:rsidR="00A35F68" w:rsidRPr="00CB679A" w:rsidRDefault="00A35F68" w:rsidP="00A35F68">
      <w:pPr>
        <w:spacing w:after="0" w:line="240" w:lineRule="auto"/>
        <w:jc w:val="both"/>
        <w:rPr>
          <w:rFonts w:ascii="Times New Roman" w:eastAsia="Times New Roman" w:hAnsi="Times New Roman" w:cs="Times New Roman"/>
          <w:sz w:val="24"/>
          <w:szCs w:val="24"/>
          <w:lang w:eastAsia="pl-PL"/>
        </w:rPr>
      </w:pPr>
      <w:r w:rsidRPr="00CB679A">
        <w:rPr>
          <w:rFonts w:ascii="Times New Roman" w:eastAsia="Times New Roman" w:hAnsi="Times New Roman" w:cs="Times New Roman"/>
          <w:sz w:val="24"/>
          <w:szCs w:val="24"/>
          <w:lang w:eastAsia="pl-PL"/>
        </w:rPr>
        <w:sym w:font="Symbol" w:char="F0B7"/>
      </w:r>
      <w:r w:rsidRPr="00CB679A">
        <w:rPr>
          <w:rFonts w:ascii="Times New Roman" w:eastAsia="Times New Roman" w:hAnsi="Times New Roman" w:cs="Times New Roman"/>
          <w:sz w:val="24"/>
          <w:szCs w:val="24"/>
          <w:lang w:eastAsia="pl-PL"/>
        </w:rPr>
        <w:t xml:space="preserve"> staranne i sprawne wykonywanie przekształceń i obliczeń. Stosowanie wygodnej dla rachunków notacji, w której liczby zapisywane są przy pomocy potęgi liczby 10, w szczególności w zadaniach, w których pojawiają się bardzo duże lub małe liczby. Konieczne jest weryfikowanie poprawności otrzymanego wyniku</w:t>
      </w:r>
    </w:p>
    <w:p w:rsidR="00A35F68" w:rsidRDefault="00A35F68" w:rsidP="00CB679A">
      <w:pPr>
        <w:spacing w:after="0" w:line="240" w:lineRule="auto"/>
        <w:jc w:val="both"/>
        <w:rPr>
          <w:rFonts w:ascii="Arial" w:eastAsia="Times New Roman" w:hAnsi="Arial" w:cs="Arial"/>
          <w:color w:val="000000"/>
          <w:sz w:val="27"/>
          <w:szCs w:val="27"/>
          <w:lang w:eastAsia="pl-PL"/>
        </w:rPr>
      </w:pPr>
    </w:p>
    <w:p w:rsidR="003E34A9" w:rsidRDefault="003E34A9" w:rsidP="00A35F68"/>
    <w:p w:rsidR="00C90D5B" w:rsidRDefault="00C90D5B" w:rsidP="00A35F68"/>
    <w:p w:rsidR="00CB679A" w:rsidRDefault="00CB679A" w:rsidP="00A35F68"/>
    <w:p w:rsidR="00CB679A" w:rsidRDefault="00CB679A" w:rsidP="00A35F68"/>
    <w:p w:rsidR="00CB679A" w:rsidRDefault="00CB679A" w:rsidP="00A35F68"/>
    <w:p w:rsidR="00CB679A" w:rsidRDefault="00CB679A" w:rsidP="00A35F68"/>
    <w:p w:rsidR="00CB679A" w:rsidRDefault="00CB679A" w:rsidP="00A35F68"/>
    <w:p w:rsidR="00CB679A" w:rsidRDefault="00CB679A" w:rsidP="00A35F68"/>
    <w:p w:rsidR="00CB679A" w:rsidRDefault="00CB679A" w:rsidP="00A35F68"/>
    <w:p w:rsidR="00CB679A" w:rsidRDefault="00CB679A" w:rsidP="00A35F68"/>
    <w:p w:rsidR="00CB679A" w:rsidRDefault="00CB679A" w:rsidP="00A35F68"/>
    <w:p w:rsidR="00CB679A" w:rsidRDefault="00CB679A" w:rsidP="00A35F68"/>
    <w:p w:rsidR="00CB679A" w:rsidRDefault="00CB679A" w:rsidP="00A35F68"/>
    <w:p w:rsidR="00CB679A" w:rsidRDefault="00CB679A" w:rsidP="00A35F68"/>
    <w:p w:rsidR="00CB679A" w:rsidRDefault="00CB679A" w:rsidP="00A35F68"/>
    <w:p w:rsidR="00CB679A" w:rsidRDefault="00CB679A" w:rsidP="00A35F68"/>
    <w:p w:rsidR="00CB679A" w:rsidRDefault="00CB679A" w:rsidP="00A35F68"/>
    <w:p w:rsidR="00CB679A" w:rsidRDefault="00CB679A" w:rsidP="00A35F68"/>
    <w:p w:rsidR="00CB679A" w:rsidRDefault="00CB679A" w:rsidP="00A35F68"/>
    <w:p w:rsidR="00CB679A" w:rsidRDefault="00CB679A" w:rsidP="00A35F68"/>
    <w:p w:rsidR="00CB679A" w:rsidRDefault="00CB679A" w:rsidP="00A35F68"/>
    <w:p w:rsidR="00CB679A" w:rsidRDefault="00CB679A" w:rsidP="00A35F68"/>
    <w:p w:rsidR="00CB679A" w:rsidRDefault="00CB679A" w:rsidP="00A35F68"/>
    <w:p w:rsidR="00CB679A" w:rsidRPr="00CB679A" w:rsidRDefault="00CB679A" w:rsidP="00CB679A">
      <w:pPr>
        <w:spacing w:after="0" w:line="240" w:lineRule="auto"/>
        <w:jc w:val="center"/>
        <w:rPr>
          <w:rFonts w:ascii="Times New Roman" w:eastAsia="Calibri" w:hAnsi="Times New Roman" w:cs="Times New Roman"/>
          <w:b/>
          <w:sz w:val="24"/>
          <w:szCs w:val="24"/>
        </w:rPr>
      </w:pPr>
      <w:r w:rsidRPr="00CB679A">
        <w:rPr>
          <w:rFonts w:ascii="Times New Roman" w:eastAsia="Calibri" w:hAnsi="Times New Roman" w:cs="Times New Roman"/>
          <w:b/>
          <w:sz w:val="24"/>
          <w:szCs w:val="24"/>
        </w:rPr>
        <w:t xml:space="preserve">IV Liceum Ogólnokształcące z Oddziałami Dwujęzycznymi im. Stanisława Staszica w Sosnowcu </w:t>
      </w:r>
    </w:p>
    <w:p w:rsidR="00CB679A" w:rsidRDefault="00CB679A" w:rsidP="00A35F68"/>
    <w:p w:rsidR="00C90D5B" w:rsidRPr="00C90D5B" w:rsidRDefault="00C90D5B" w:rsidP="00C90D5B">
      <w:pPr>
        <w:spacing w:after="0" w:line="240" w:lineRule="auto"/>
        <w:jc w:val="center"/>
        <w:rPr>
          <w:rFonts w:ascii="Times New Roman" w:eastAsia="Calibri" w:hAnsi="Times New Roman" w:cs="Times New Roman"/>
          <w:b/>
          <w:color w:val="002060"/>
          <w:sz w:val="28"/>
          <w:szCs w:val="28"/>
        </w:rPr>
      </w:pPr>
      <w:r w:rsidRPr="00C90D5B">
        <w:rPr>
          <w:rFonts w:ascii="Times New Roman" w:eastAsia="Calibri" w:hAnsi="Times New Roman" w:cs="Times New Roman"/>
          <w:b/>
          <w:color w:val="002060"/>
          <w:sz w:val="28"/>
          <w:szCs w:val="28"/>
        </w:rPr>
        <w:t>Analiza wyników matur próbnych</w:t>
      </w:r>
    </w:p>
    <w:p w:rsidR="00C90D5B" w:rsidRDefault="00C90D5B" w:rsidP="00C90D5B">
      <w:pPr>
        <w:spacing w:after="0" w:line="240" w:lineRule="auto"/>
        <w:rPr>
          <w:rFonts w:ascii="Times New Roman" w:eastAsia="Calibri" w:hAnsi="Times New Roman" w:cs="Times New Roman"/>
          <w:b/>
          <w:color w:val="002060"/>
          <w:sz w:val="24"/>
          <w:szCs w:val="24"/>
          <w:u w:val="single"/>
        </w:rPr>
      </w:pPr>
    </w:p>
    <w:p w:rsidR="00C90D5B" w:rsidRPr="00C90D5B" w:rsidRDefault="00C90D5B" w:rsidP="00C90D5B">
      <w:pPr>
        <w:spacing w:after="0" w:line="240" w:lineRule="auto"/>
        <w:jc w:val="center"/>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Chemia</w:t>
      </w:r>
    </w:p>
    <w:p w:rsidR="00C90D5B" w:rsidRDefault="00C90D5B" w:rsidP="00C90D5B">
      <w:pPr>
        <w:jc w:val="center"/>
      </w:pPr>
    </w:p>
    <w:p w:rsidR="00C90D5B" w:rsidRPr="00CB679A" w:rsidRDefault="00C90D5B" w:rsidP="00A35F68">
      <w:pPr>
        <w:rPr>
          <w:rFonts w:ascii="Times New Roman" w:hAnsi="Times New Roman" w:cs="Times New Roman"/>
          <w:sz w:val="24"/>
          <w:szCs w:val="24"/>
        </w:rPr>
      </w:pPr>
    </w:p>
    <w:p w:rsidR="00A35F68" w:rsidRPr="00CB679A" w:rsidRDefault="00A35F68" w:rsidP="00A35F68">
      <w:pPr>
        <w:rPr>
          <w:rFonts w:ascii="Times New Roman" w:hAnsi="Times New Roman" w:cs="Times New Roman"/>
          <w:sz w:val="24"/>
          <w:szCs w:val="24"/>
        </w:rPr>
      </w:pPr>
      <w:r w:rsidRPr="00CB679A">
        <w:rPr>
          <w:rFonts w:ascii="Times New Roman" w:hAnsi="Times New Roman" w:cs="Times New Roman"/>
          <w:sz w:val="24"/>
          <w:szCs w:val="24"/>
        </w:rPr>
        <w:t>Analiza wyników testu diagnostycznego z chemii w zakresie rozszerzonym przygotowanego przez CKE (21. grudnia 2022)</w:t>
      </w:r>
    </w:p>
    <w:p w:rsidR="00A35F68" w:rsidRPr="00CB679A" w:rsidRDefault="00A35F68" w:rsidP="00A35F68">
      <w:pPr>
        <w:rPr>
          <w:rFonts w:ascii="Times New Roman" w:hAnsi="Times New Roman" w:cs="Times New Roman"/>
          <w:sz w:val="24"/>
          <w:szCs w:val="24"/>
        </w:rPr>
      </w:pPr>
    </w:p>
    <w:p w:rsidR="00A35F68" w:rsidRPr="00CB679A" w:rsidRDefault="00A35F68" w:rsidP="00A35F68">
      <w:pPr>
        <w:rPr>
          <w:rFonts w:ascii="Times New Roman" w:hAnsi="Times New Roman" w:cs="Times New Roman"/>
          <w:sz w:val="24"/>
          <w:szCs w:val="24"/>
        </w:rPr>
      </w:pPr>
      <w:r w:rsidRPr="00CB679A">
        <w:rPr>
          <w:rFonts w:ascii="Times New Roman" w:hAnsi="Times New Roman" w:cs="Times New Roman"/>
          <w:sz w:val="24"/>
          <w:szCs w:val="24"/>
        </w:rPr>
        <w:t>Do testu diagnostycznego z chemii w zakresie rozszerzonym przystąpiło 50 uczniów klas czwartych.</w:t>
      </w:r>
    </w:p>
    <w:p w:rsidR="00A35F68" w:rsidRPr="00CB679A" w:rsidRDefault="00A35F68" w:rsidP="00A35F68">
      <w:pPr>
        <w:rPr>
          <w:rFonts w:ascii="Times New Roman" w:hAnsi="Times New Roman" w:cs="Times New Roman"/>
          <w:sz w:val="24"/>
          <w:szCs w:val="24"/>
        </w:rPr>
      </w:pPr>
      <w:r w:rsidRPr="00CB679A">
        <w:rPr>
          <w:rFonts w:ascii="Times New Roman" w:hAnsi="Times New Roman" w:cs="Times New Roman"/>
          <w:sz w:val="24"/>
          <w:szCs w:val="24"/>
        </w:rPr>
        <w:t>Średnie wartości uzyskanych wyników, wyrażone w procentach, wynoszą odpowiednio:</w:t>
      </w:r>
    </w:p>
    <w:p w:rsidR="00A35F68" w:rsidRPr="00CB679A" w:rsidRDefault="00A35F68" w:rsidP="00A35F68">
      <w:pPr>
        <w:rPr>
          <w:rFonts w:ascii="Times New Roman" w:hAnsi="Times New Roman" w:cs="Times New Roman"/>
          <w:sz w:val="24"/>
          <w:szCs w:val="24"/>
        </w:rPr>
      </w:pPr>
      <w:r w:rsidRPr="00CB679A">
        <w:rPr>
          <w:rFonts w:ascii="Times New Roman" w:hAnsi="Times New Roman" w:cs="Times New Roman"/>
          <w:sz w:val="24"/>
          <w:szCs w:val="24"/>
        </w:rPr>
        <w:t>4b</w:t>
      </w:r>
      <w:r w:rsidRPr="00CB679A">
        <w:rPr>
          <w:rFonts w:ascii="Times New Roman" w:hAnsi="Times New Roman" w:cs="Times New Roman"/>
          <w:sz w:val="24"/>
          <w:szCs w:val="24"/>
        </w:rPr>
        <w:tab/>
        <w:t>31,0%</w:t>
      </w:r>
    </w:p>
    <w:p w:rsidR="00A35F68" w:rsidRPr="00CB679A" w:rsidRDefault="00A35F68" w:rsidP="00A35F68">
      <w:pPr>
        <w:rPr>
          <w:rFonts w:ascii="Times New Roman" w:hAnsi="Times New Roman" w:cs="Times New Roman"/>
          <w:sz w:val="24"/>
          <w:szCs w:val="24"/>
        </w:rPr>
      </w:pPr>
      <w:r w:rsidRPr="00CB679A">
        <w:rPr>
          <w:rFonts w:ascii="Times New Roman" w:hAnsi="Times New Roman" w:cs="Times New Roman"/>
          <w:sz w:val="24"/>
          <w:szCs w:val="24"/>
        </w:rPr>
        <w:t>4d2</w:t>
      </w:r>
      <w:r w:rsidRPr="00CB679A">
        <w:rPr>
          <w:rFonts w:ascii="Times New Roman" w:hAnsi="Times New Roman" w:cs="Times New Roman"/>
          <w:sz w:val="24"/>
          <w:szCs w:val="24"/>
        </w:rPr>
        <w:tab/>
        <w:t>28,5%</w:t>
      </w:r>
    </w:p>
    <w:p w:rsidR="00A35F68" w:rsidRPr="00CB679A" w:rsidRDefault="00A35F68" w:rsidP="00A35F68">
      <w:pPr>
        <w:rPr>
          <w:rFonts w:ascii="Times New Roman" w:hAnsi="Times New Roman" w:cs="Times New Roman"/>
          <w:sz w:val="24"/>
          <w:szCs w:val="24"/>
        </w:rPr>
      </w:pPr>
      <w:r w:rsidRPr="00CB679A">
        <w:rPr>
          <w:rFonts w:ascii="Times New Roman" w:hAnsi="Times New Roman" w:cs="Times New Roman"/>
          <w:sz w:val="24"/>
          <w:szCs w:val="24"/>
        </w:rPr>
        <w:t>4a</w:t>
      </w:r>
      <w:r w:rsidRPr="00CB679A">
        <w:rPr>
          <w:rFonts w:ascii="Times New Roman" w:hAnsi="Times New Roman" w:cs="Times New Roman"/>
          <w:sz w:val="24"/>
          <w:szCs w:val="24"/>
          <w:vertAlign w:val="subscript"/>
        </w:rPr>
        <w:t>2</w:t>
      </w:r>
      <w:r w:rsidRPr="00CB679A">
        <w:rPr>
          <w:rFonts w:ascii="Times New Roman" w:hAnsi="Times New Roman" w:cs="Times New Roman"/>
          <w:sz w:val="24"/>
          <w:szCs w:val="24"/>
        </w:rPr>
        <w:t>d</w:t>
      </w:r>
      <w:r w:rsidRPr="00CB679A">
        <w:rPr>
          <w:rFonts w:ascii="Times New Roman" w:hAnsi="Times New Roman" w:cs="Times New Roman"/>
          <w:sz w:val="24"/>
          <w:szCs w:val="24"/>
          <w:vertAlign w:val="subscript"/>
        </w:rPr>
        <w:t>1</w:t>
      </w:r>
      <w:r w:rsidRPr="00CB679A">
        <w:rPr>
          <w:rFonts w:ascii="Times New Roman" w:hAnsi="Times New Roman" w:cs="Times New Roman"/>
          <w:sz w:val="24"/>
          <w:szCs w:val="24"/>
        </w:rPr>
        <w:tab/>
        <w:t>36,0%</w:t>
      </w:r>
    </w:p>
    <w:p w:rsidR="00A35F68" w:rsidRPr="00CB679A" w:rsidRDefault="00A35F68" w:rsidP="00A35F68">
      <w:pPr>
        <w:rPr>
          <w:rFonts w:ascii="Times New Roman" w:hAnsi="Times New Roman" w:cs="Times New Roman"/>
          <w:sz w:val="24"/>
          <w:szCs w:val="24"/>
        </w:rPr>
      </w:pPr>
      <w:r w:rsidRPr="00CB679A">
        <w:rPr>
          <w:rFonts w:ascii="Times New Roman" w:hAnsi="Times New Roman" w:cs="Times New Roman"/>
          <w:sz w:val="24"/>
          <w:szCs w:val="24"/>
        </w:rPr>
        <w:t xml:space="preserve">co daje średni wynik szkoły </w:t>
      </w:r>
      <w:r w:rsidRPr="00CB679A">
        <w:rPr>
          <w:rFonts w:ascii="Times New Roman" w:hAnsi="Times New Roman" w:cs="Times New Roman"/>
          <w:b/>
          <w:bCs/>
          <w:sz w:val="24"/>
          <w:szCs w:val="24"/>
        </w:rPr>
        <w:t>31,5%.</w:t>
      </w:r>
    </w:p>
    <w:p w:rsidR="00A35F68" w:rsidRPr="00CB679A" w:rsidRDefault="00A35F68" w:rsidP="00A35F68">
      <w:pPr>
        <w:rPr>
          <w:rFonts w:ascii="Times New Roman" w:hAnsi="Times New Roman" w:cs="Times New Roman"/>
          <w:sz w:val="24"/>
          <w:szCs w:val="24"/>
        </w:rPr>
      </w:pPr>
      <w:r w:rsidRPr="00CB679A">
        <w:rPr>
          <w:rFonts w:ascii="Times New Roman" w:hAnsi="Times New Roman" w:cs="Times New Roman"/>
          <w:sz w:val="24"/>
          <w:szCs w:val="24"/>
        </w:rPr>
        <w:t>Najwyższy uzyskany wynik wynosił 72% natomiast najniższy 7%.</w:t>
      </w:r>
    </w:p>
    <w:p w:rsidR="008D351F" w:rsidRPr="008D351F" w:rsidRDefault="008D351F" w:rsidP="008D351F">
      <w:pPr>
        <w:spacing w:before="100" w:beforeAutospacing="1" w:after="100" w:afterAutospacing="1" w:line="240" w:lineRule="auto"/>
        <w:rPr>
          <w:rFonts w:ascii="Times New Roman" w:eastAsia="Times New Roman" w:hAnsi="Times New Roman" w:cs="Times New Roman"/>
          <w:b/>
          <w:sz w:val="24"/>
          <w:szCs w:val="24"/>
          <w:lang w:eastAsia="pl-PL"/>
        </w:rPr>
      </w:pPr>
      <w:r w:rsidRPr="008D351F">
        <w:rPr>
          <w:rFonts w:ascii="Times New Roman" w:eastAsia="Times New Roman" w:hAnsi="Times New Roman" w:cs="Times New Roman"/>
          <w:b/>
          <w:sz w:val="24"/>
          <w:szCs w:val="24"/>
          <w:lang w:eastAsia="pl-PL"/>
        </w:rPr>
        <w:t>Rekomendacje:</w:t>
      </w:r>
    </w:p>
    <w:p w:rsidR="008D351F" w:rsidRPr="008D351F" w:rsidRDefault="008D351F" w:rsidP="008D351F">
      <w:pPr>
        <w:spacing w:before="100" w:beforeAutospacing="1" w:after="100" w:afterAutospacing="1" w:line="240" w:lineRule="auto"/>
        <w:rPr>
          <w:rFonts w:ascii="Times New Roman" w:eastAsia="Times New Roman" w:hAnsi="Times New Roman" w:cs="Times New Roman"/>
          <w:sz w:val="24"/>
          <w:szCs w:val="24"/>
          <w:lang w:eastAsia="pl-PL"/>
        </w:rPr>
      </w:pPr>
      <w:r w:rsidRPr="008D351F">
        <w:rPr>
          <w:rFonts w:ascii="Times New Roman" w:eastAsia="Times New Roman" w:hAnsi="Times New Roman" w:cs="Times New Roman"/>
          <w:sz w:val="24"/>
          <w:szCs w:val="24"/>
          <w:lang w:eastAsia="pl-PL"/>
        </w:rPr>
        <w:t xml:space="preserve">1. Rozwijać umiejętność </w:t>
      </w:r>
      <w:proofErr w:type="spellStart"/>
      <w:r w:rsidRPr="008D351F">
        <w:rPr>
          <w:rFonts w:ascii="Times New Roman" w:eastAsia="Times New Roman" w:hAnsi="Times New Roman" w:cs="Times New Roman"/>
          <w:sz w:val="24"/>
          <w:szCs w:val="24"/>
          <w:lang w:eastAsia="pl-PL"/>
        </w:rPr>
        <w:t>ponadprzedmiotową</w:t>
      </w:r>
      <w:proofErr w:type="spellEnd"/>
      <w:r w:rsidRPr="008D351F">
        <w:rPr>
          <w:rFonts w:ascii="Times New Roman" w:eastAsia="Times New Roman" w:hAnsi="Times New Roman" w:cs="Times New Roman"/>
          <w:sz w:val="24"/>
          <w:szCs w:val="24"/>
          <w:lang w:eastAsia="pl-PL"/>
        </w:rPr>
        <w:t xml:space="preserve"> - czytanie tekstów ze zrozumieniem (w odniesieniu do poleceń)</w:t>
      </w:r>
    </w:p>
    <w:p w:rsidR="008D351F" w:rsidRPr="008D351F" w:rsidRDefault="008D351F" w:rsidP="008D351F">
      <w:pPr>
        <w:spacing w:before="100" w:beforeAutospacing="1" w:after="100" w:afterAutospacing="1" w:line="240" w:lineRule="auto"/>
        <w:rPr>
          <w:rFonts w:ascii="Times New Roman" w:eastAsia="Times New Roman" w:hAnsi="Times New Roman" w:cs="Times New Roman"/>
          <w:sz w:val="24"/>
          <w:szCs w:val="24"/>
          <w:lang w:eastAsia="pl-PL"/>
        </w:rPr>
      </w:pPr>
      <w:r w:rsidRPr="008D351F">
        <w:rPr>
          <w:rFonts w:ascii="Times New Roman" w:eastAsia="Times New Roman" w:hAnsi="Times New Roman" w:cs="Times New Roman"/>
          <w:sz w:val="24"/>
          <w:szCs w:val="24"/>
          <w:lang w:eastAsia="pl-PL"/>
        </w:rPr>
        <w:t>2. Rozwijać umiejętność analizy informacji zawartych w tekście naukowym o tematyce chemicznej</w:t>
      </w:r>
    </w:p>
    <w:p w:rsidR="008D351F" w:rsidRPr="008D351F" w:rsidRDefault="008D351F" w:rsidP="008D351F">
      <w:pPr>
        <w:spacing w:before="100" w:beforeAutospacing="1" w:after="100" w:afterAutospacing="1" w:line="240" w:lineRule="auto"/>
        <w:rPr>
          <w:rFonts w:ascii="Times New Roman" w:eastAsia="Times New Roman" w:hAnsi="Times New Roman" w:cs="Times New Roman"/>
          <w:sz w:val="24"/>
          <w:szCs w:val="24"/>
          <w:lang w:eastAsia="pl-PL"/>
        </w:rPr>
      </w:pPr>
      <w:r w:rsidRPr="008D351F">
        <w:rPr>
          <w:rFonts w:ascii="Times New Roman" w:eastAsia="Times New Roman" w:hAnsi="Times New Roman" w:cs="Times New Roman"/>
          <w:sz w:val="24"/>
          <w:szCs w:val="24"/>
          <w:lang w:eastAsia="pl-PL"/>
        </w:rPr>
        <w:t>3. Rozwijać umiejętność krytycznej analizy danych i uzyskanych wyniku obliczeniowych</w:t>
      </w:r>
    </w:p>
    <w:p w:rsidR="008D351F" w:rsidRPr="008D351F" w:rsidRDefault="008D351F" w:rsidP="008D351F">
      <w:pPr>
        <w:spacing w:before="100" w:beforeAutospacing="1" w:after="100" w:afterAutospacing="1" w:line="240" w:lineRule="auto"/>
        <w:rPr>
          <w:rFonts w:ascii="Times New Roman" w:eastAsia="Times New Roman" w:hAnsi="Times New Roman" w:cs="Times New Roman"/>
          <w:sz w:val="24"/>
          <w:szCs w:val="24"/>
          <w:lang w:eastAsia="pl-PL"/>
        </w:rPr>
      </w:pPr>
      <w:r w:rsidRPr="008D351F">
        <w:rPr>
          <w:rFonts w:ascii="Times New Roman" w:eastAsia="Times New Roman" w:hAnsi="Times New Roman" w:cs="Times New Roman"/>
          <w:sz w:val="24"/>
          <w:szCs w:val="24"/>
          <w:lang w:eastAsia="pl-PL"/>
        </w:rPr>
        <w:t>4. Umożliwić uczniom rozwiązanie możliwie największej liczby arkuszy zadań maturalnych przygotowanych zgodnie z obowiązującymi wymaganiami egzaminacyjnymi</w:t>
      </w:r>
    </w:p>
    <w:p w:rsidR="008D351F" w:rsidRPr="008D351F" w:rsidRDefault="008D351F" w:rsidP="008D351F">
      <w:pPr>
        <w:spacing w:before="100" w:beforeAutospacing="1" w:after="100" w:afterAutospacing="1" w:line="240" w:lineRule="auto"/>
        <w:rPr>
          <w:rFonts w:ascii="Times New Roman" w:eastAsia="Times New Roman" w:hAnsi="Times New Roman" w:cs="Times New Roman"/>
          <w:sz w:val="24"/>
          <w:szCs w:val="24"/>
          <w:lang w:eastAsia="pl-PL"/>
        </w:rPr>
      </w:pPr>
      <w:r w:rsidRPr="008D351F">
        <w:rPr>
          <w:rFonts w:ascii="Times New Roman" w:eastAsia="Times New Roman" w:hAnsi="Times New Roman" w:cs="Times New Roman"/>
          <w:sz w:val="24"/>
          <w:szCs w:val="24"/>
          <w:lang w:eastAsia="pl-PL"/>
        </w:rPr>
        <w:t>5. Utrwalić te elementy wiadomości zawartych w wymaganiach egzaminacyjnych, które zostały słabej opanowane przez uczniów</w:t>
      </w:r>
    </w:p>
    <w:p w:rsidR="00A35F68" w:rsidRDefault="00A35F68" w:rsidP="00A35F68"/>
    <w:p w:rsidR="00A35F68" w:rsidRDefault="00A35F68" w:rsidP="001B3BDD">
      <w:pPr>
        <w:spacing w:after="0" w:line="240" w:lineRule="auto"/>
        <w:rPr>
          <w:rFonts w:ascii="Arial" w:eastAsia="Times New Roman" w:hAnsi="Arial" w:cs="Arial"/>
          <w:color w:val="000000"/>
          <w:sz w:val="27"/>
          <w:szCs w:val="27"/>
          <w:lang w:eastAsia="pl-PL"/>
        </w:rPr>
      </w:pPr>
    </w:p>
    <w:p w:rsidR="00C90D5B" w:rsidRDefault="00C90D5B" w:rsidP="001B3BDD">
      <w:pPr>
        <w:spacing w:after="0" w:line="240" w:lineRule="auto"/>
        <w:rPr>
          <w:rFonts w:ascii="Arial" w:eastAsia="Times New Roman" w:hAnsi="Arial" w:cs="Arial"/>
          <w:color w:val="000000"/>
          <w:sz w:val="27"/>
          <w:szCs w:val="27"/>
          <w:lang w:eastAsia="pl-PL"/>
        </w:rPr>
      </w:pPr>
    </w:p>
    <w:p w:rsidR="00C90D5B" w:rsidRDefault="00C90D5B" w:rsidP="001B3BDD">
      <w:pPr>
        <w:spacing w:after="0" w:line="240" w:lineRule="auto"/>
        <w:rPr>
          <w:rFonts w:ascii="Arial" w:eastAsia="Times New Roman" w:hAnsi="Arial" w:cs="Arial"/>
          <w:color w:val="000000"/>
          <w:sz w:val="27"/>
          <w:szCs w:val="27"/>
          <w:lang w:eastAsia="pl-PL"/>
        </w:rPr>
      </w:pPr>
    </w:p>
    <w:p w:rsidR="00C90D5B" w:rsidRDefault="00C90D5B" w:rsidP="001B3BDD">
      <w:pPr>
        <w:spacing w:after="0" w:line="240" w:lineRule="auto"/>
        <w:rPr>
          <w:rFonts w:ascii="Arial" w:eastAsia="Times New Roman" w:hAnsi="Arial" w:cs="Arial"/>
          <w:color w:val="000000"/>
          <w:sz w:val="27"/>
          <w:szCs w:val="27"/>
          <w:lang w:eastAsia="pl-PL"/>
        </w:rPr>
      </w:pPr>
    </w:p>
    <w:p w:rsidR="00C90D5B" w:rsidRDefault="00C90D5B" w:rsidP="001B3BDD">
      <w:pPr>
        <w:spacing w:after="0" w:line="240" w:lineRule="auto"/>
        <w:rPr>
          <w:rFonts w:ascii="Arial" w:eastAsia="Times New Roman" w:hAnsi="Arial" w:cs="Arial"/>
          <w:color w:val="000000"/>
          <w:sz w:val="27"/>
          <w:szCs w:val="27"/>
          <w:lang w:eastAsia="pl-PL"/>
        </w:rPr>
      </w:pPr>
    </w:p>
    <w:p w:rsidR="00C90D5B" w:rsidRDefault="00C90D5B" w:rsidP="001B3BDD">
      <w:pPr>
        <w:spacing w:after="0" w:line="240" w:lineRule="auto"/>
        <w:rPr>
          <w:rFonts w:ascii="Arial" w:eastAsia="Times New Roman" w:hAnsi="Arial" w:cs="Arial"/>
          <w:color w:val="000000"/>
          <w:sz w:val="27"/>
          <w:szCs w:val="27"/>
          <w:lang w:eastAsia="pl-PL"/>
        </w:rPr>
      </w:pPr>
    </w:p>
    <w:p w:rsidR="00CB679A" w:rsidRDefault="00CB679A" w:rsidP="001B3BDD">
      <w:pPr>
        <w:spacing w:after="0" w:line="240" w:lineRule="auto"/>
        <w:rPr>
          <w:rFonts w:ascii="Arial" w:eastAsia="Times New Roman" w:hAnsi="Arial" w:cs="Arial"/>
          <w:color w:val="000000"/>
          <w:sz w:val="27"/>
          <w:szCs w:val="27"/>
          <w:lang w:eastAsia="pl-PL"/>
        </w:rPr>
      </w:pPr>
    </w:p>
    <w:p w:rsidR="00CB679A" w:rsidRPr="00CB679A" w:rsidRDefault="00CB679A" w:rsidP="00CB679A">
      <w:pPr>
        <w:spacing w:after="0" w:line="240" w:lineRule="auto"/>
        <w:jc w:val="center"/>
        <w:rPr>
          <w:rFonts w:ascii="Times New Roman" w:eastAsia="Calibri" w:hAnsi="Times New Roman" w:cs="Times New Roman"/>
          <w:b/>
          <w:sz w:val="24"/>
          <w:szCs w:val="24"/>
        </w:rPr>
      </w:pPr>
      <w:r w:rsidRPr="00CB679A">
        <w:rPr>
          <w:rFonts w:ascii="Times New Roman" w:eastAsia="Calibri" w:hAnsi="Times New Roman" w:cs="Times New Roman"/>
          <w:b/>
          <w:sz w:val="24"/>
          <w:szCs w:val="24"/>
        </w:rPr>
        <w:t xml:space="preserve">IV Liceum Ogólnokształcące z Oddziałami Dwujęzycznymi im. Stanisława Staszica w Sosnowcu </w:t>
      </w:r>
    </w:p>
    <w:p w:rsidR="00CB679A" w:rsidRPr="00CB679A" w:rsidRDefault="00CB679A" w:rsidP="00CB679A">
      <w:pPr>
        <w:spacing w:after="0" w:line="240" w:lineRule="auto"/>
        <w:jc w:val="center"/>
        <w:rPr>
          <w:rFonts w:ascii="Times New Roman" w:eastAsia="Calibri" w:hAnsi="Times New Roman" w:cs="Times New Roman"/>
          <w:b/>
          <w:sz w:val="28"/>
          <w:szCs w:val="28"/>
        </w:rPr>
      </w:pPr>
    </w:p>
    <w:p w:rsidR="00CB679A" w:rsidRDefault="00CB679A" w:rsidP="001B3BDD">
      <w:pPr>
        <w:spacing w:after="0" w:line="240" w:lineRule="auto"/>
        <w:rPr>
          <w:rFonts w:ascii="Arial" w:eastAsia="Times New Roman" w:hAnsi="Arial" w:cs="Arial"/>
          <w:color w:val="000000"/>
          <w:sz w:val="27"/>
          <w:szCs w:val="27"/>
          <w:lang w:eastAsia="pl-PL"/>
        </w:rPr>
      </w:pPr>
    </w:p>
    <w:p w:rsidR="00C90D5B" w:rsidRPr="00C90D5B" w:rsidRDefault="00C90D5B" w:rsidP="00C90D5B">
      <w:pPr>
        <w:spacing w:after="0" w:line="240" w:lineRule="auto"/>
        <w:jc w:val="center"/>
        <w:rPr>
          <w:rFonts w:ascii="Times New Roman" w:eastAsia="Calibri" w:hAnsi="Times New Roman" w:cs="Times New Roman"/>
          <w:b/>
          <w:color w:val="002060"/>
          <w:sz w:val="28"/>
          <w:szCs w:val="28"/>
        </w:rPr>
      </w:pPr>
      <w:r w:rsidRPr="00C90D5B">
        <w:rPr>
          <w:rFonts w:ascii="Times New Roman" w:eastAsia="Calibri" w:hAnsi="Times New Roman" w:cs="Times New Roman"/>
          <w:b/>
          <w:color w:val="002060"/>
          <w:sz w:val="28"/>
          <w:szCs w:val="28"/>
        </w:rPr>
        <w:t>Analiza wyników matur próbnych</w:t>
      </w:r>
    </w:p>
    <w:p w:rsidR="00C90D5B" w:rsidRDefault="00C90D5B" w:rsidP="00C90D5B">
      <w:pPr>
        <w:spacing w:after="0" w:line="240" w:lineRule="auto"/>
        <w:rPr>
          <w:rFonts w:ascii="Times New Roman" w:eastAsia="Calibri" w:hAnsi="Times New Roman" w:cs="Times New Roman"/>
          <w:b/>
          <w:color w:val="002060"/>
          <w:sz w:val="24"/>
          <w:szCs w:val="24"/>
          <w:u w:val="single"/>
        </w:rPr>
      </w:pPr>
    </w:p>
    <w:p w:rsidR="00C90D5B" w:rsidRPr="00C90D5B" w:rsidRDefault="00C90D5B" w:rsidP="00C90D5B">
      <w:pPr>
        <w:spacing w:after="0" w:line="240" w:lineRule="auto"/>
        <w:jc w:val="center"/>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Historia</w:t>
      </w:r>
    </w:p>
    <w:p w:rsidR="00C90D5B" w:rsidRDefault="00C90D5B" w:rsidP="00C90D5B">
      <w:pPr>
        <w:spacing w:after="0" w:line="240" w:lineRule="auto"/>
        <w:jc w:val="center"/>
        <w:rPr>
          <w:rFonts w:ascii="Arial" w:eastAsia="Times New Roman" w:hAnsi="Arial" w:cs="Arial"/>
          <w:color w:val="000000"/>
          <w:sz w:val="27"/>
          <w:szCs w:val="27"/>
          <w:lang w:eastAsia="pl-PL"/>
        </w:rPr>
      </w:pPr>
    </w:p>
    <w:p w:rsidR="00C90D5B" w:rsidRDefault="00C90D5B" w:rsidP="001B3BDD">
      <w:pPr>
        <w:spacing w:after="0" w:line="240" w:lineRule="auto"/>
        <w:rPr>
          <w:rFonts w:ascii="Arial" w:eastAsia="Times New Roman" w:hAnsi="Arial" w:cs="Arial"/>
          <w:color w:val="000000"/>
          <w:sz w:val="27"/>
          <w:szCs w:val="27"/>
          <w:lang w:eastAsia="pl-PL"/>
        </w:rPr>
      </w:pPr>
    </w:p>
    <w:p w:rsidR="001B3BDD" w:rsidRPr="001B3BDD" w:rsidRDefault="001B3BDD" w:rsidP="001B3BDD">
      <w:pPr>
        <w:spacing w:after="0" w:line="240" w:lineRule="auto"/>
        <w:rPr>
          <w:rFonts w:ascii="Arial" w:eastAsia="Times New Roman" w:hAnsi="Arial" w:cs="Arial"/>
          <w:color w:val="000000"/>
          <w:sz w:val="27"/>
          <w:szCs w:val="27"/>
          <w:lang w:eastAsia="pl-PL"/>
        </w:rPr>
      </w:pPr>
    </w:p>
    <w:p w:rsidR="001B3BDD" w:rsidRPr="00CB679A" w:rsidRDefault="001B3BDD" w:rsidP="00CB679A">
      <w:pPr>
        <w:spacing w:after="0"/>
        <w:rPr>
          <w:rFonts w:ascii="Times New Roman" w:eastAsia="Times New Roman" w:hAnsi="Times New Roman" w:cs="Times New Roman"/>
          <w:color w:val="000000"/>
          <w:sz w:val="24"/>
          <w:szCs w:val="24"/>
          <w:lang w:eastAsia="pl-PL"/>
        </w:rPr>
      </w:pPr>
      <w:r w:rsidRPr="00CB679A">
        <w:rPr>
          <w:rFonts w:ascii="Times New Roman" w:eastAsia="Times New Roman" w:hAnsi="Times New Roman" w:cs="Times New Roman"/>
          <w:color w:val="000000"/>
          <w:sz w:val="24"/>
          <w:szCs w:val="24"/>
          <w:lang w:eastAsia="pl-PL"/>
        </w:rPr>
        <w:t>Próbną maturę z historii przygotowaną przez CKE </w:t>
      </w:r>
      <w:r w:rsidRPr="00CB679A">
        <w:rPr>
          <w:rFonts w:ascii="Times New Roman" w:eastAsia="Times New Roman" w:hAnsi="Times New Roman" w:cs="Times New Roman"/>
          <w:b/>
          <w:bCs/>
          <w:color w:val="000000"/>
          <w:sz w:val="24"/>
          <w:szCs w:val="24"/>
          <w:lang w:eastAsia="pl-PL"/>
        </w:rPr>
        <w:t>pisało 14 osób</w:t>
      </w:r>
      <w:r w:rsidRPr="00CB679A">
        <w:rPr>
          <w:rFonts w:ascii="Times New Roman" w:eastAsia="Times New Roman" w:hAnsi="Times New Roman" w:cs="Times New Roman"/>
          <w:color w:val="000000"/>
          <w:sz w:val="24"/>
          <w:szCs w:val="24"/>
          <w:lang w:eastAsia="pl-PL"/>
        </w:rPr>
        <w:t> spośród 20. które zadeklarowały historię na maturze (próbna matura nie jest obowiązkowa)</w:t>
      </w:r>
    </w:p>
    <w:p w:rsidR="001B3BDD" w:rsidRPr="00CB679A" w:rsidRDefault="001B3BDD" w:rsidP="00CB679A">
      <w:pPr>
        <w:spacing w:after="0"/>
        <w:rPr>
          <w:rFonts w:ascii="Times New Roman" w:eastAsia="Times New Roman" w:hAnsi="Times New Roman" w:cs="Times New Roman"/>
          <w:color w:val="000000"/>
          <w:sz w:val="24"/>
          <w:szCs w:val="24"/>
          <w:lang w:eastAsia="pl-PL"/>
        </w:rPr>
      </w:pPr>
      <w:r w:rsidRPr="00CB679A">
        <w:rPr>
          <w:rFonts w:ascii="Times New Roman" w:eastAsia="Times New Roman" w:hAnsi="Times New Roman" w:cs="Times New Roman"/>
          <w:b/>
          <w:bCs/>
          <w:color w:val="000000"/>
          <w:sz w:val="24"/>
          <w:szCs w:val="24"/>
          <w:lang w:eastAsia="pl-PL"/>
        </w:rPr>
        <w:t>Średni wynik to 52%</w:t>
      </w:r>
    </w:p>
    <w:p w:rsidR="001B3BDD" w:rsidRPr="00CB679A" w:rsidRDefault="001B3BDD" w:rsidP="00CB679A">
      <w:pPr>
        <w:spacing w:after="0"/>
        <w:rPr>
          <w:rFonts w:ascii="Times New Roman" w:eastAsia="Times New Roman" w:hAnsi="Times New Roman" w:cs="Times New Roman"/>
          <w:color w:val="000000"/>
          <w:sz w:val="24"/>
          <w:szCs w:val="24"/>
          <w:lang w:eastAsia="pl-PL"/>
        </w:rPr>
      </w:pPr>
      <w:r w:rsidRPr="00CB679A">
        <w:rPr>
          <w:rFonts w:ascii="Times New Roman" w:eastAsia="Times New Roman" w:hAnsi="Times New Roman" w:cs="Times New Roman"/>
          <w:color w:val="000000"/>
          <w:sz w:val="24"/>
          <w:szCs w:val="24"/>
          <w:lang w:eastAsia="pl-PL"/>
        </w:rPr>
        <w:t>Wynik najwyższy - 72%</w:t>
      </w:r>
    </w:p>
    <w:p w:rsidR="001B3BDD" w:rsidRPr="00CB679A" w:rsidRDefault="001B3BDD" w:rsidP="00CB679A">
      <w:pPr>
        <w:spacing w:after="0"/>
        <w:rPr>
          <w:rFonts w:ascii="Times New Roman" w:eastAsia="Times New Roman" w:hAnsi="Times New Roman" w:cs="Times New Roman"/>
          <w:color w:val="000000"/>
          <w:sz w:val="24"/>
          <w:szCs w:val="24"/>
          <w:lang w:eastAsia="pl-PL"/>
        </w:rPr>
      </w:pPr>
      <w:r w:rsidRPr="00CB679A">
        <w:rPr>
          <w:rFonts w:ascii="Times New Roman" w:eastAsia="Times New Roman" w:hAnsi="Times New Roman" w:cs="Times New Roman"/>
          <w:color w:val="000000"/>
          <w:sz w:val="24"/>
          <w:szCs w:val="24"/>
          <w:lang w:eastAsia="pl-PL"/>
        </w:rPr>
        <w:t>Wynik najniższy - 38%</w:t>
      </w:r>
    </w:p>
    <w:p w:rsidR="001B3BDD" w:rsidRPr="00CB679A" w:rsidRDefault="001B3BDD" w:rsidP="00CB679A">
      <w:pPr>
        <w:spacing w:after="0"/>
        <w:rPr>
          <w:rFonts w:ascii="Times New Roman" w:eastAsia="Times New Roman" w:hAnsi="Times New Roman" w:cs="Times New Roman"/>
          <w:color w:val="000000"/>
          <w:sz w:val="24"/>
          <w:szCs w:val="24"/>
          <w:lang w:eastAsia="pl-PL"/>
        </w:rPr>
      </w:pPr>
      <w:r w:rsidRPr="00CB679A">
        <w:rPr>
          <w:rFonts w:ascii="Times New Roman" w:eastAsia="Times New Roman" w:hAnsi="Times New Roman" w:cs="Times New Roman"/>
          <w:color w:val="000000"/>
          <w:sz w:val="24"/>
          <w:szCs w:val="24"/>
          <w:lang w:eastAsia="pl-PL"/>
        </w:rPr>
        <w:t>Wyniki uważamy za obiecujące w kontekście matury regulaminowej, biorąc pod uwagę fakt, że od momentu pisania próbnej matury (połowa grudnia) do matury z historii zostało ponad 4 miesiące. Wraz z końcem I semestru zakończyliśmy realizację materiału bieżącego i aktualnie skupiamy się wyłącznie na powtarzaniu całości. Zaplanowano całość pracy, sprawdziany, testy, kolejną próbną maturę.</w:t>
      </w:r>
    </w:p>
    <w:p w:rsidR="001B3BDD" w:rsidRPr="00CB679A" w:rsidRDefault="001B3BDD" w:rsidP="00CB679A">
      <w:pPr>
        <w:spacing w:after="0"/>
        <w:rPr>
          <w:rFonts w:ascii="Times New Roman" w:eastAsia="Times New Roman" w:hAnsi="Times New Roman" w:cs="Times New Roman"/>
          <w:color w:val="000000"/>
          <w:sz w:val="24"/>
          <w:szCs w:val="24"/>
          <w:lang w:eastAsia="pl-PL"/>
        </w:rPr>
      </w:pPr>
      <w:r w:rsidRPr="00CB679A">
        <w:rPr>
          <w:rFonts w:ascii="Times New Roman" w:eastAsia="Times New Roman" w:hAnsi="Times New Roman" w:cs="Times New Roman"/>
          <w:color w:val="000000"/>
          <w:sz w:val="24"/>
          <w:szCs w:val="24"/>
          <w:lang w:eastAsia="pl-PL"/>
        </w:rPr>
        <w:t>Szczególną uwagę zwracamy na ćwiczenie pisania wypracowania, które jest istotną częścią arkusza maturalnego, ponieważ punkty które można za nie otrzymać stanowią 25 %  punktacji za cały arkusz. Dodatkowo zmiany w konstrukcji zadań maturalnych wprowadzone od tego roku dotyczą właśnie tematów wypracowań. </w:t>
      </w:r>
    </w:p>
    <w:p w:rsidR="001B3BDD" w:rsidRPr="00CB679A" w:rsidRDefault="001B3BDD" w:rsidP="00CB679A">
      <w:pPr>
        <w:spacing w:after="0"/>
        <w:rPr>
          <w:rFonts w:ascii="Times New Roman" w:eastAsia="Times New Roman" w:hAnsi="Times New Roman" w:cs="Times New Roman"/>
          <w:color w:val="000000"/>
          <w:sz w:val="24"/>
          <w:szCs w:val="24"/>
          <w:lang w:eastAsia="pl-PL"/>
        </w:rPr>
      </w:pPr>
      <w:r w:rsidRPr="00CB679A">
        <w:rPr>
          <w:rFonts w:ascii="Times New Roman" w:eastAsia="Times New Roman" w:hAnsi="Times New Roman" w:cs="Times New Roman"/>
          <w:color w:val="000000"/>
          <w:sz w:val="24"/>
          <w:szCs w:val="24"/>
          <w:lang w:eastAsia="pl-PL"/>
        </w:rPr>
        <w:t>Mamy nadzieję, że podobnie jak w latach ubiegłych wyniki matury majowej będą dla uczniów i dla szkoły powodem do radości.</w:t>
      </w:r>
    </w:p>
    <w:p w:rsidR="001B3BDD" w:rsidRPr="001B3BDD" w:rsidRDefault="001B3BDD" w:rsidP="001B3BDD">
      <w:pPr>
        <w:spacing w:after="0" w:line="240" w:lineRule="auto"/>
        <w:rPr>
          <w:rFonts w:ascii="Arial" w:eastAsia="Times New Roman" w:hAnsi="Arial" w:cs="Arial"/>
          <w:color w:val="000000"/>
          <w:sz w:val="27"/>
          <w:szCs w:val="27"/>
          <w:lang w:eastAsia="pl-PL"/>
        </w:rPr>
      </w:pPr>
    </w:p>
    <w:p w:rsidR="00A35F68" w:rsidRDefault="00A35F68" w:rsidP="00A35F68">
      <w:pPr>
        <w:spacing w:after="0" w:line="240" w:lineRule="auto"/>
        <w:jc w:val="center"/>
        <w:rPr>
          <w:rFonts w:ascii="Arial Narrow" w:hAnsi="Arial Narrow" w:cs="Times New Roman"/>
          <w:b/>
          <w:bCs/>
          <w:sz w:val="36"/>
          <w:szCs w:val="36"/>
        </w:rPr>
      </w:pPr>
    </w:p>
    <w:p w:rsidR="00A35F68" w:rsidRDefault="00A35F68" w:rsidP="00A35F68">
      <w:pPr>
        <w:spacing w:after="0" w:line="240" w:lineRule="auto"/>
        <w:jc w:val="center"/>
        <w:rPr>
          <w:rFonts w:ascii="Arial Narrow" w:hAnsi="Arial Narrow" w:cs="Times New Roman"/>
          <w:b/>
          <w:bCs/>
          <w:sz w:val="36"/>
          <w:szCs w:val="36"/>
        </w:rPr>
      </w:pPr>
    </w:p>
    <w:p w:rsidR="00C90D5B" w:rsidRDefault="00C90D5B" w:rsidP="00A35F68">
      <w:pPr>
        <w:spacing w:after="0" w:line="240" w:lineRule="auto"/>
        <w:jc w:val="center"/>
        <w:rPr>
          <w:rFonts w:ascii="Arial Narrow" w:hAnsi="Arial Narrow" w:cs="Times New Roman"/>
          <w:b/>
          <w:bCs/>
          <w:sz w:val="36"/>
          <w:szCs w:val="36"/>
        </w:rPr>
      </w:pPr>
    </w:p>
    <w:p w:rsidR="00C90D5B" w:rsidRDefault="00C90D5B" w:rsidP="00A35F68">
      <w:pPr>
        <w:spacing w:after="0" w:line="240" w:lineRule="auto"/>
        <w:jc w:val="center"/>
        <w:rPr>
          <w:rFonts w:ascii="Arial Narrow" w:hAnsi="Arial Narrow" w:cs="Times New Roman"/>
          <w:b/>
          <w:bCs/>
          <w:sz w:val="36"/>
          <w:szCs w:val="36"/>
        </w:rPr>
      </w:pPr>
    </w:p>
    <w:p w:rsidR="00C90D5B" w:rsidRDefault="00C90D5B" w:rsidP="00A35F68">
      <w:pPr>
        <w:spacing w:after="0" w:line="240" w:lineRule="auto"/>
        <w:jc w:val="center"/>
        <w:rPr>
          <w:rFonts w:ascii="Arial Narrow" w:hAnsi="Arial Narrow" w:cs="Times New Roman"/>
          <w:b/>
          <w:bCs/>
          <w:sz w:val="36"/>
          <w:szCs w:val="36"/>
        </w:rPr>
      </w:pPr>
    </w:p>
    <w:p w:rsidR="00C90D5B" w:rsidRDefault="00C90D5B" w:rsidP="00A35F68">
      <w:pPr>
        <w:spacing w:after="0" w:line="240" w:lineRule="auto"/>
        <w:jc w:val="center"/>
        <w:rPr>
          <w:rFonts w:ascii="Arial Narrow" w:hAnsi="Arial Narrow" w:cs="Times New Roman"/>
          <w:b/>
          <w:bCs/>
          <w:sz w:val="36"/>
          <w:szCs w:val="36"/>
        </w:rPr>
      </w:pPr>
    </w:p>
    <w:p w:rsidR="00C90D5B" w:rsidRDefault="00C90D5B" w:rsidP="00A35F68">
      <w:pPr>
        <w:spacing w:after="0" w:line="240" w:lineRule="auto"/>
        <w:jc w:val="center"/>
        <w:rPr>
          <w:rFonts w:ascii="Arial Narrow" w:hAnsi="Arial Narrow" w:cs="Times New Roman"/>
          <w:b/>
          <w:bCs/>
          <w:sz w:val="36"/>
          <w:szCs w:val="36"/>
        </w:rPr>
      </w:pPr>
    </w:p>
    <w:p w:rsidR="00C90D5B" w:rsidRDefault="00C90D5B" w:rsidP="00A35F68">
      <w:pPr>
        <w:spacing w:after="0" w:line="240" w:lineRule="auto"/>
        <w:jc w:val="center"/>
        <w:rPr>
          <w:rFonts w:ascii="Arial Narrow" w:hAnsi="Arial Narrow" w:cs="Times New Roman"/>
          <w:b/>
          <w:bCs/>
          <w:sz w:val="36"/>
          <w:szCs w:val="36"/>
        </w:rPr>
      </w:pPr>
    </w:p>
    <w:p w:rsidR="00C90D5B" w:rsidRDefault="00C90D5B" w:rsidP="00A35F68">
      <w:pPr>
        <w:spacing w:after="0" w:line="240" w:lineRule="auto"/>
        <w:jc w:val="center"/>
        <w:rPr>
          <w:rFonts w:ascii="Arial Narrow" w:hAnsi="Arial Narrow" w:cs="Times New Roman"/>
          <w:b/>
          <w:bCs/>
          <w:sz w:val="36"/>
          <w:szCs w:val="36"/>
        </w:rPr>
      </w:pPr>
    </w:p>
    <w:p w:rsidR="00C90D5B" w:rsidRDefault="00C90D5B" w:rsidP="00A35F68">
      <w:pPr>
        <w:spacing w:after="0" w:line="240" w:lineRule="auto"/>
        <w:jc w:val="center"/>
        <w:rPr>
          <w:rFonts w:ascii="Arial Narrow" w:hAnsi="Arial Narrow" w:cs="Times New Roman"/>
          <w:b/>
          <w:bCs/>
          <w:sz w:val="36"/>
          <w:szCs w:val="36"/>
        </w:rPr>
      </w:pPr>
    </w:p>
    <w:p w:rsidR="00C90D5B" w:rsidRDefault="00C90D5B" w:rsidP="00A35F68">
      <w:pPr>
        <w:spacing w:after="0" w:line="240" w:lineRule="auto"/>
        <w:jc w:val="center"/>
        <w:rPr>
          <w:rFonts w:ascii="Arial Narrow" w:hAnsi="Arial Narrow" w:cs="Times New Roman"/>
          <w:b/>
          <w:bCs/>
          <w:sz w:val="36"/>
          <w:szCs w:val="36"/>
        </w:rPr>
      </w:pPr>
    </w:p>
    <w:p w:rsidR="00C90D5B" w:rsidRDefault="00C90D5B" w:rsidP="00A35F68">
      <w:pPr>
        <w:spacing w:after="0" w:line="240" w:lineRule="auto"/>
        <w:jc w:val="center"/>
        <w:rPr>
          <w:rFonts w:ascii="Arial Narrow" w:hAnsi="Arial Narrow" w:cs="Times New Roman"/>
          <w:b/>
          <w:bCs/>
          <w:sz w:val="36"/>
          <w:szCs w:val="36"/>
        </w:rPr>
      </w:pPr>
    </w:p>
    <w:p w:rsidR="00C90D5B" w:rsidRDefault="00C90D5B" w:rsidP="00A35F68">
      <w:pPr>
        <w:spacing w:after="0" w:line="240" w:lineRule="auto"/>
        <w:jc w:val="center"/>
        <w:rPr>
          <w:rFonts w:ascii="Arial Narrow" w:hAnsi="Arial Narrow" w:cs="Times New Roman"/>
          <w:b/>
          <w:bCs/>
          <w:sz w:val="36"/>
          <w:szCs w:val="36"/>
        </w:rPr>
      </w:pPr>
    </w:p>
    <w:p w:rsidR="00C90D5B" w:rsidRDefault="00C90D5B" w:rsidP="00A35F68">
      <w:pPr>
        <w:spacing w:after="0" w:line="240" w:lineRule="auto"/>
        <w:jc w:val="center"/>
        <w:rPr>
          <w:rFonts w:ascii="Arial Narrow" w:hAnsi="Arial Narrow" w:cs="Times New Roman"/>
          <w:b/>
          <w:bCs/>
          <w:sz w:val="36"/>
          <w:szCs w:val="36"/>
        </w:rPr>
      </w:pPr>
    </w:p>
    <w:p w:rsidR="00102DB5" w:rsidRDefault="00102DB5" w:rsidP="00A35F68">
      <w:pPr>
        <w:spacing w:after="0" w:line="240" w:lineRule="auto"/>
        <w:jc w:val="center"/>
        <w:rPr>
          <w:rFonts w:ascii="Arial Narrow" w:hAnsi="Arial Narrow" w:cs="Times New Roman"/>
          <w:b/>
          <w:bCs/>
          <w:sz w:val="36"/>
          <w:szCs w:val="36"/>
        </w:rPr>
      </w:pPr>
    </w:p>
    <w:p w:rsidR="00C90D5B" w:rsidRDefault="00C90D5B" w:rsidP="00CB679A">
      <w:pPr>
        <w:spacing w:after="0" w:line="240" w:lineRule="auto"/>
        <w:rPr>
          <w:rFonts w:ascii="Arial Narrow" w:hAnsi="Arial Narrow" w:cs="Times New Roman"/>
          <w:b/>
          <w:bCs/>
          <w:sz w:val="36"/>
          <w:szCs w:val="36"/>
        </w:rPr>
      </w:pPr>
    </w:p>
    <w:p w:rsidR="00CB679A" w:rsidRDefault="00CB679A" w:rsidP="00A35F68">
      <w:pPr>
        <w:spacing w:after="0" w:line="240" w:lineRule="auto"/>
        <w:jc w:val="center"/>
        <w:rPr>
          <w:rFonts w:ascii="Arial Narrow" w:hAnsi="Arial Narrow" w:cs="Times New Roman"/>
          <w:b/>
          <w:bCs/>
          <w:sz w:val="36"/>
          <w:szCs w:val="36"/>
        </w:rPr>
      </w:pPr>
    </w:p>
    <w:p w:rsidR="00CB679A" w:rsidRPr="00CB679A" w:rsidRDefault="00CB679A" w:rsidP="00CB679A">
      <w:pPr>
        <w:spacing w:after="0" w:line="240" w:lineRule="auto"/>
        <w:jc w:val="center"/>
        <w:rPr>
          <w:rFonts w:ascii="Times New Roman" w:eastAsia="Calibri" w:hAnsi="Times New Roman" w:cs="Times New Roman"/>
          <w:b/>
          <w:sz w:val="24"/>
          <w:szCs w:val="24"/>
        </w:rPr>
      </w:pPr>
      <w:r w:rsidRPr="00CB679A">
        <w:rPr>
          <w:rFonts w:ascii="Times New Roman" w:eastAsia="Calibri" w:hAnsi="Times New Roman" w:cs="Times New Roman"/>
          <w:b/>
          <w:sz w:val="24"/>
          <w:szCs w:val="24"/>
        </w:rPr>
        <w:t xml:space="preserve">IV Liceum Ogólnokształcące z Oddziałami Dwujęzycznymi im. Stanisława Staszica w Sosnowcu </w:t>
      </w:r>
    </w:p>
    <w:p w:rsidR="00CB679A" w:rsidRPr="00CB679A" w:rsidRDefault="00CB679A" w:rsidP="00CB679A">
      <w:pPr>
        <w:spacing w:after="0" w:line="240" w:lineRule="auto"/>
        <w:jc w:val="center"/>
        <w:rPr>
          <w:rFonts w:ascii="Times New Roman" w:eastAsia="Calibri" w:hAnsi="Times New Roman" w:cs="Times New Roman"/>
          <w:b/>
          <w:sz w:val="28"/>
          <w:szCs w:val="28"/>
        </w:rPr>
      </w:pPr>
    </w:p>
    <w:p w:rsidR="00CB679A" w:rsidRDefault="00CB679A" w:rsidP="00CB679A">
      <w:pPr>
        <w:spacing w:after="0" w:line="240" w:lineRule="auto"/>
        <w:rPr>
          <w:rFonts w:ascii="Arial Narrow" w:hAnsi="Arial Narrow" w:cs="Times New Roman"/>
          <w:b/>
          <w:bCs/>
          <w:sz w:val="36"/>
          <w:szCs w:val="36"/>
        </w:rPr>
      </w:pPr>
    </w:p>
    <w:p w:rsidR="00C90D5B" w:rsidRPr="00C90D5B" w:rsidRDefault="00C90D5B" w:rsidP="00C90D5B">
      <w:pPr>
        <w:spacing w:after="0" w:line="240" w:lineRule="auto"/>
        <w:jc w:val="center"/>
        <w:rPr>
          <w:rFonts w:ascii="Times New Roman" w:eastAsia="Calibri" w:hAnsi="Times New Roman" w:cs="Times New Roman"/>
          <w:b/>
          <w:color w:val="002060"/>
          <w:sz w:val="28"/>
          <w:szCs w:val="28"/>
        </w:rPr>
      </w:pPr>
      <w:r w:rsidRPr="00C90D5B">
        <w:rPr>
          <w:rFonts w:ascii="Times New Roman" w:eastAsia="Calibri" w:hAnsi="Times New Roman" w:cs="Times New Roman"/>
          <w:b/>
          <w:color w:val="002060"/>
          <w:sz w:val="28"/>
          <w:szCs w:val="28"/>
        </w:rPr>
        <w:t>Analiza wyników matur próbnych</w:t>
      </w:r>
    </w:p>
    <w:p w:rsidR="00C90D5B" w:rsidRDefault="00C90D5B" w:rsidP="00C90D5B">
      <w:pPr>
        <w:spacing w:after="0" w:line="240" w:lineRule="auto"/>
        <w:rPr>
          <w:rFonts w:ascii="Times New Roman" w:eastAsia="Calibri" w:hAnsi="Times New Roman" w:cs="Times New Roman"/>
          <w:b/>
          <w:color w:val="002060"/>
          <w:sz w:val="24"/>
          <w:szCs w:val="24"/>
          <w:u w:val="single"/>
        </w:rPr>
      </w:pPr>
    </w:p>
    <w:p w:rsidR="00C90D5B" w:rsidRPr="00C90D5B" w:rsidRDefault="00C90D5B" w:rsidP="00C90D5B">
      <w:pPr>
        <w:spacing w:after="0" w:line="240" w:lineRule="auto"/>
        <w:jc w:val="center"/>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Geografia</w:t>
      </w:r>
    </w:p>
    <w:p w:rsidR="00C90D5B" w:rsidRPr="00C90D5B" w:rsidRDefault="00C90D5B" w:rsidP="00A35F68">
      <w:pPr>
        <w:spacing w:after="0" w:line="240" w:lineRule="auto"/>
        <w:jc w:val="center"/>
        <w:rPr>
          <w:rFonts w:ascii="Arial Narrow" w:hAnsi="Arial Narrow" w:cs="Times New Roman"/>
          <w:b/>
          <w:bCs/>
          <w:sz w:val="28"/>
          <w:szCs w:val="28"/>
        </w:rPr>
      </w:pPr>
    </w:p>
    <w:p w:rsidR="00C90D5B" w:rsidRDefault="00C90D5B" w:rsidP="00A35F68">
      <w:pPr>
        <w:spacing w:after="0" w:line="240" w:lineRule="auto"/>
        <w:jc w:val="center"/>
        <w:rPr>
          <w:rFonts w:ascii="Arial Narrow" w:hAnsi="Arial Narrow" w:cs="Times New Roman"/>
          <w:b/>
          <w:bCs/>
          <w:sz w:val="36"/>
          <w:szCs w:val="36"/>
        </w:rPr>
      </w:pPr>
    </w:p>
    <w:p w:rsidR="00A35F68" w:rsidRDefault="00A35F68" w:rsidP="00A35F68">
      <w:pPr>
        <w:spacing w:after="0" w:line="240" w:lineRule="auto"/>
        <w:jc w:val="center"/>
        <w:rPr>
          <w:rFonts w:ascii="Arial Narrow" w:hAnsi="Arial Narrow" w:cs="Times New Roman"/>
          <w:b/>
          <w:bCs/>
          <w:sz w:val="36"/>
          <w:szCs w:val="36"/>
        </w:rPr>
      </w:pPr>
    </w:p>
    <w:p w:rsidR="005B363D" w:rsidRPr="005B363D" w:rsidRDefault="005B363D" w:rsidP="00A35F68">
      <w:pPr>
        <w:spacing w:after="0" w:line="240" w:lineRule="auto"/>
        <w:jc w:val="center"/>
        <w:rPr>
          <w:rFonts w:ascii="Arial Narrow" w:hAnsi="Arial Narrow" w:cs="Times New Roman"/>
          <w:b/>
          <w:bCs/>
          <w:sz w:val="24"/>
          <w:szCs w:val="24"/>
        </w:rPr>
      </w:pPr>
    </w:p>
    <w:p w:rsidR="00A35F68" w:rsidRPr="00CB679A" w:rsidRDefault="00A35F68" w:rsidP="00A35F68">
      <w:pPr>
        <w:pStyle w:val="Akapitzlist"/>
        <w:numPr>
          <w:ilvl w:val="0"/>
          <w:numId w:val="5"/>
        </w:numPr>
        <w:spacing w:after="0" w:line="240" w:lineRule="auto"/>
        <w:jc w:val="both"/>
        <w:rPr>
          <w:rFonts w:ascii="Times New Roman" w:hAnsi="Times New Roman" w:cs="Times New Roman"/>
          <w:sz w:val="24"/>
          <w:szCs w:val="24"/>
        </w:rPr>
      </w:pPr>
      <w:r w:rsidRPr="00CB679A">
        <w:rPr>
          <w:rFonts w:ascii="Times New Roman" w:hAnsi="Times New Roman" w:cs="Times New Roman"/>
          <w:sz w:val="24"/>
          <w:szCs w:val="24"/>
          <w:u w:val="single"/>
        </w:rPr>
        <w:t>Analiza ilościowa</w:t>
      </w:r>
      <w:r w:rsidRPr="00CB679A">
        <w:rPr>
          <w:rFonts w:ascii="Times New Roman" w:hAnsi="Times New Roman" w:cs="Times New Roman"/>
          <w:sz w:val="24"/>
          <w:szCs w:val="24"/>
        </w:rPr>
        <w:t xml:space="preserve"> wyników matury próbnej 2022: </w:t>
      </w:r>
    </w:p>
    <w:p w:rsidR="00A35F68" w:rsidRPr="00CB679A" w:rsidRDefault="00A35F68" w:rsidP="00A35F68">
      <w:pPr>
        <w:spacing w:after="0" w:line="240" w:lineRule="auto"/>
        <w:ind w:left="360"/>
        <w:jc w:val="both"/>
        <w:rPr>
          <w:rFonts w:ascii="Times New Roman" w:hAnsi="Times New Roman" w:cs="Times New Roman"/>
          <w:sz w:val="24"/>
          <w:szCs w:val="24"/>
        </w:rPr>
      </w:pPr>
    </w:p>
    <w:tbl>
      <w:tblPr>
        <w:tblStyle w:val="Tabela-Siatka"/>
        <w:tblW w:w="9297" w:type="dxa"/>
        <w:tblInd w:w="575" w:type="dxa"/>
        <w:tblLook w:val="04A0" w:firstRow="1" w:lastRow="0" w:firstColumn="1" w:lastColumn="0" w:noHBand="0" w:noVBand="1"/>
      </w:tblPr>
      <w:tblGrid>
        <w:gridCol w:w="3068"/>
        <w:gridCol w:w="1906"/>
        <w:gridCol w:w="2487"/>
        <w:gridCol w:w="1836"/>
      </w:tblGrid>
      <w:tr w:rsidR="00A35F68" w:rsidRPr="00CB679A" w:rsidTr="00C128EE">
        <w:trPr>
          <w:trHeight w:val="371"/>
        </w:trPr>
        <w:tc>
          <w:tcPr>
            <w:tcW w:w="3068" w:type="dxa"/>
            <w:tcBorders>
              <w:top w:val="single" w:sz="4" w:space="0" w:color="auto"/>
              <w:left w:val="single" w:sz="4" w:space="0" w:color="auto"/>
              <w:bottom w:val="single" w:sz="4" w:space="0" w:color="auto"/>
              <w:right w:val="single" w:sz="4" w:space="0" w:color="auto"/>
            </w:tcBorders>
            <w:hideMark/>
          </w:tcPr>
          <w:p w:rsidR="00A35F68" w:rsidRPr="00CB679A" w:rsidRDefault="00A35F68" w:rsidP="00C128EE">
            <w:pPr>
              <w:jc w:val="both"/>
              <w:rPr>
                <w:rFonts w:ascii="Times New Roman" w:hAnsi="Times New Roman" w:cs="Times New Roman"/>
                <w:sz w:val="24"/>
                <w:szCs w:val="24"/>
              </w:rPr>
            </w:pPr>
            <w:r w:rsidRPr="00CB679A">
              <w:rPr>
                <w:rFonts w:ascii="Times New Roman" w:hAnsi="Times New Roman" w:cs="Times New Roman"/>
                <w:sz w:val="24"/>
                <w:szCs w:val="24"/>
              </w:rPr>
              <w:t xml:space="preserve">liczba zdających </w:t>
            </w:r>
          </w:p>
        </w:tc>
        <w:tc>
          <w:tcPr>
            <w:tcW w:w="1906" w:type="dxa"/>
            <w:tcBorders>
              <w:top w:val="single" w:sz="4" w:space="0" w:color="auto"/>
              <w:left w:val="single" w:sz="4" w:space="0" w:color="auto"/>
              <w:bottom w:val="single" w:sz="4" w:space="0" w:color="auto"/>
              <w:right w:val="single" w:sz="4" w:space="0" w:color="auto"/>
            </w:tcBorders>
            <w:hideMark/>
          </w:tcPr>
          <w:p w:rsidR="00A35F68" w:rsidRPr="00CB679A" w:rsidRDefault="00A35F68" w:rsidP="00C128EE">
            <w:pPr>
              <w:jc w:val="both"/>
              <w:rPr>
                <w:rFonts w:ascii="Times New Roman" w:hAnsi="Times New Roman" w:cs="Times New Roman"/>
                <w:sz w:val="24"/>
                <w:szCs w:val="24"/>
              </w:rPr>
            </w:pPr>
            <w:r w:rsidRPr="00CB679A">
              <w:rPr>
                <w:rFonts w:ascii="Times New Roman" w:hAnsi="Times New Roman" w:cs="Times New Roman"/>
                <w:sz w:val="24"/>
                <w:szCs w:val="24"/>
              </w:rPr>
              <w:t>wynik najniższy (%)</w:t>
            </w:r>
          </w:p>
        </w:tc>
        <w:tc>
          <w:tcPr>
            <w:tcW w:w="2487" w:type="dxa"/>
            <w:tcBorders>
              <w:top w:val="single" w:sz="4" w:space="0" w:color="auto"/>
              <w:left w:val="single" w:sz="4" w:space="0" w:color="auto"/>
              <w:bottom w:val="single" w:sz="4" w:space="0" w:color="auto"/>
              <w:right w:val="single" w:sz="4" w:space="0" w:color="auto"/>
            </w:tcBorders>
            <w:hideMark/>
          </w:tcPr>
          <w:p w:rsidR="00A35F68" w:rsidRPr="00CB679A" w:rsidRDefault="00A35F68" w:rsidP="00C128EE">
            <w:pPr>
              <w:jc w:val="both"/>
              <w:rPr>
                <w:rFonts w:ascii="Times New Roman" w:hAnsi="Times New Roman" w:cs="Times New Roman"/>
                <w:sz w:val="24"/>
                <w:szCs w:val="24"/>
              </w:rPr>
            </w:pPr>
            <w:r w:rsidRPr="00CB679A">
              <w:rPr>
                <w:rFonts w:ascii="Times New Roman" w:hAnsi="Times New Roman" w:cs="Times New Roman"/>
                <w:sz w:val="24"/>
                <w:szCs w:val="24"/>
              </w:rPr>
              <w:t>wynik najwyższy (%)</w:t>
            </w:r>
          </w:p>
        </w:tc>
        <w:tc>
          <w:tcPr>
            <w:tcW w:w="1836" w:type="dxa"/>
            <w:tcBorders>
              <w:top w:val="single" w:sz="4" w:space="0" w:color="auto"/>
              <w:left w:val="single" w:sz="4" w:space="0" w:color="auto"/>
              <w:bottom w:val="single" w:sz="4" w:space="0" w:color="auto"/>
              <w:right w:val="single" w:sz="4" w:space="0" w:color="auto"/>
            </w:tcBorders>
            <w:hideMark/>
          </w:tcPr>
          <w:p w:rsidR="00A35F68" w:rsidRPr="00CB679A" w:rsidRDefault="00A35F68" w:rsidP="00C128EE">
            <w:pPr>
              <w:jc w:val="both"/>
              <w:rPr>
                <w:rFonts w:ascii="Times New Roman" w:hAnsi="Times New Roman" w:cs="Times New Roman"/>
                <w:sz w:val="24"/>
                <w:szCs w:val="24"/>
              </w:rPr>
            </w:pPr>
            <w:r w:rsidRPr="00CB679A">
              <w:rPr>
                <w:rFonts w:ascii="Times New Roman" w:hAnsi="Times New Roman" w:cs="Times New Roman"/>
                <w:sz w:val="24"/>
                <w:szCs w:val="24"/>
              </w:rPr>
              <w:t>średnia (%)</w:t>
            </w:r>
          </w:p>
        </w:tc>
      </w:tr>
      <w:tr w:rsidR="00A35F68" w:rsidRPr="00CB679A" w:rsidTr="00C128EE">
        <w:trPr>
          <w:trHeight w:val="371"/>
        </w:trPr>
        <w:tc>
          <w:tcPr>
            <w:tcW w:w="3068" w:type="dxa"/>
            <w:tcBorders>
              <w:top w:val="single" w:sz="4" w:space="0" w:color="auto"/>
              <w:left w:val="single" w:sz="4" w:space="0" w:color="auto"/>
              <w:bottom w:val="single" w:sz="4" w:space="0" w:color="auto"/>
              <w:right w:val="single" w:sz="4" w:space="0" w:color="auto"/>
            </w:tcBorders>
            <w:hideMark/>
          </w:tcPr>
          <w:p w:rsidR="00A35F68" w:rsidRPr="00CB679A" w:rsidRDefault="00A35F68" w:rsidP="00C128EE">
            <w:pPr>
              <w:rPr>
                <w:rFonts w:ascii="Times New Roman" w:hAnsi="Times New Roman" w:cs="Times New Roman"/>
                <w:sz w:val="24"/>
                <w:szCs w:val="24"/>
              </w:rPr>
            </w:pPr>
            <w:r w:rsidRPr="00CB679A">
              <w:rPr>
                <w:rFonts w:ascii="Times New Roman" w:hAnsi="Times New Roman" w:cs="Times New Roman"/>
                <w:sz w:val="24"/>
                <w:szCs w:val="24"/>
              </w:rPr>
              <w:t xml:space="preserve">5 (w tym 5 </w:t>
            </w:r>
            <w:proofErr w:type="spellStart"/>
            <w:r w:rsidRPr="00CB679A">
              <w:rPr>
                <w:rFonts w:ascii="Times New Roman" w:hAnsi="Times New Roman" w:cs="Times New Roman"/>
                <w:sz w:val="24"/>
                <w:szCs w:val="24"/>
              </w:rPr>
              <w:t>NIErozszerzających</w:t>
            </w:r>
            <w:proofErr w:type="spellEnd"/>
            <w:r w:rsidRPr="00CB679A">
              <w:rPr>
                <w:rFonts w:ascii="Times New Roman" w:hAnsi="Times New Roman" w:cs="Times New Roman"/>
                <w:sz w:val="24"/>
                <w:szCs w:val="24"/>
              </w:rPr>
              <w:t xml:space="preserve"> geografię)</w:t>
            </w:r>
          </w:p>
        </w:tc>
        <w:tc>
          <w:tcPr>
            <w:tcW w:w="1906" w:type="dxa"/>
            <w:tcBorders>
              <w:top w:val="single" w:sz="4" w:space="0" w:color="auto"/>
              <w:left w:val="single" w:sz="4" w:space="0" w:color="auto"/>
              <w:bottom w:val="single" w:sz="4" w:space="0" w:color="auto"/>
              <w:right w:val="single" w:sz="4" w:space="0" w:color="auto"/>
            </w:tcBorders>
          </w:tcPr>
          <w:p w:rsidR="00A35F68" w:rsidRPr="00CB679A" w:rsidRDefault="00A35F68" w:rsidP="00C128EE">
            <w:pPr>
              <w:jc w:val="both"/>
              <w:rPr>
                <w:rFonts w:ascii="Times New Roman" w:hAnsi="Times New Roman" w:cs="Times New Roman"/>
                <w:sz w:val="24"/>
                <w:szCs w:val="24"/>
              </w:rPr>
            </w:pPr>
            <w:r w:rsidRPr="00CB679A">
              <w:rPr>
                <w:rFonts w:ascii="Times New Roman" w:hAnsi="Times New Roman" w:cs="Times New Roman"/>
                <w:sz w:val="24"/>
                <w:szCs w:val="24"/>
              </w:rPr>
              <w:t>21 %</w:t>
            </w:r>
          </w:p>
        </w:tc>
        <w:tc>
          <w:tcPr>
            <w:tcW w:w="2487" w:type="dxa"/>
            <w:tcBorders>
              <w:top w:val="single" w:sz="4" w:space="0" w:color="auto"/>
              <w:left w:val="single" w:sz="4" w:space="0" w:color="auto"/>
              <w:bottom w:val="single" w:sz="4" w:space="0" w:color="auto"/>
              <w:right w:val="single" w:sz="4" w:space="0" w:color="auto"/>
            </w:tcBorders>
          </w:tcPr>
          <w:p w:rsidR="00A35F68" w:rsidRPr="00CB679A" w:rsidRDefault="00A35F68" w:rsidP="00C128EE">
            <w:pPr>
              <w:jc w:val="both"/>
              <w:rPr>
                <w:rFonts w:ascii="Times New Roman" w:hAnsi="Times New Roman" w:cs="Times New Roman"/>
                <w:color w:val="000000" w:themeColor="text1"/>
                <w:sz w:val="24"/>
                <w:szCs w:val="24"/>
              </w:rPr>
            </w:pPr>
            <w:r w:rsidRPr="00CB679A">
              <w:rPr>
                <w:rFonts w:ascii="Times New Roman" w:hAnsi="Times New Roman" w:cs="Times New Roman"/>
                <w:color w:val="000000" w:themeColor="text1"/>
                <w:sz w:val="24"/>
                <w:szCs w:val="24"/>
              </w:rPr>
              <w:t>63%</w:t>
            </w:r>
          </w:p>
        </w:tc>
        <w:tc>
          <w:tcPr>
            <w:tcW w:w="1836" w:type="dxa"/>
            <w:tcBorders>
              <w:top w:val="single" w:sz="4" w:space="0" w:color="auto"/>
              <w:left w:val="single" w:sz="4" w:space="0" w:color="auto"/>
              <w:bottom w:val="single" w:sz="4" w:space="0" w:color="auto"/>
              <w:right w:val="single" w:sz="4" w:space="0" w:color="auto"/>
            </w:tcBorders>
            <w:hideMark/>
          </w:tcPr>
          <w:p w:rsidR="00A35F68" w:rsidRPr="00CB679A" w:rsidRDefault="00A35F68" w:rsidP="00C128EE">
            <w:pPr>
              <w:jc w:val="both"/>
              <w:rPr>
                <w:rFonts w:ascii="Times New Roman" w:hAnsi="Times New Roman" w:cs="Times New Roman"/>
                <w:color w:val="000000" w:themeColor="text1"/>
                <w:sz w:val="24"/>
                <w:szCs w:val="24"/>
              </w:rPr>
            </w:pPr>
            <w:r w:rsidRPr="00CB679A">
              <w:rPr>
                <w:rFonts w:ascii="Times New Roman" w:hAnsi="Times New Roman" w:cs="Times New Roman"/>
                <w:color w:val="000000" w:themeColor="text1"/>
                <w:sz w:val="24"/>
                <w:szCs w:val="24"/>
              </w:rPr>
              <w:t>45%</w:t>
            </w:r>
          </w:p>
        </w:tc>
      </w:tr>
    </w:tbl>
    <w:p w:rsidR="00A35F68" w:rsidRPr="00CB679A" w:rsidRDefault="00A35F68" w:rsidP="00A35F68">
      <w:pPr>
        <w:rPr>
          <w:rFonts w:ascii="Times New Roman" w:hAnsi="Times New Roman" w:cs="Times New Roman"/>
          <w:sz w:val="24"/>
          <w:szCs w:val="24"/>
        </w:rPr>
      </w:pPr>
    </w:p>
    <w:p w:rsidR="00A35F68" w:rsidRPr="00CB679A" w:rsidRDefault="00A35F68" w:rsidP="00A35F68">
      <w:pPr>
        <w:pStyle w:val="Akapitzlist"/>
        <w:numPr>
          <w:ilvl w:val="0"/>
          <w:numId w:val="5"/>
        </w:numPr>
        <w:spacing w:after="0" w:line="240" w:lineRule="auto"/>
        <w:jc w:val="both"/>
        <w:rPr>
          <w:rFonts w:ascii="Times New Roman" w:hAnsi="Times New Roman" w:cs="Times New Roman"/>
          <w:sz w:val="24"/>
          <w:szCs w:val="24"/>
        </w:rPr>
      </w:pPr>
      <w:r w:rsidRPr="00CB679A">
        <w:rPr>
          <w:rFonts w:ascii="Times New Roman" w:hAnsi="Times New Roman" w:cs="Times New Roman"/>
          <w:sz w:val="24"/>
          <w:szCs w:val="24"/>
          <w:u w:val="single"/>
        </w:rPr>
        <w:t>Analiza jakościowa</w:t>
      </w:r>
      <w:r w:rsidRPr="00CB679A">
        <w:rPr>
          <w:rFonts w:ascii="Times New Roman" w:hAnsi="Times New Roman" w:cs="Times New Roman"/>
          <w:sz w:val="24"/>
          <w:szCs w:val="24"/>
        </w:rPr>
        <w:t xml:space="preserve"> wyników matury próbnej 2022</w:t>
      </w:r>
    </w:p>
    <w:p w:rsidR="00A35F68" w:rsidRPr="00CB679A" w:rsidRDefault="00A35F68" w:rsidP="00A35F68">
      <w:pPr>
        <w:pStyle w:val="Akapitzlist"/>
        <w:spacing w:after="0" w:line="240" w:lineRule="auto"/>
        <w:jc w:val="both"/>
        <w:rPr>
          <w:rFonts w:ascii="Times New Roman" w:hAnsi="Times New Roman" w:cs="Times New Roman"/>
          <w:sz w:val="24"/>
          <w:szCs w:val="24"/>
        </w:rPr>
      </w:pPr>
    </w:p>
    <w:p w:rsidR="00A35F68" w:rsidRPr="00CB679A" w:rsidRDefault="00A35F68" w:rsidP="00A35F68">
      <w:pPr>
        <w:spacing w:after="0" w:line="240" w:lineRule="auto"/>
        <w:jc w:val="both"/>
        <w:rPr>
          <w:rFonts w:ascii="Times New Roman" w:hAnsi="Times New Roman" w:cs="Times New Roman"/>
          <w:sz w:val="24"/>
          <w:szCs w:val="24"/>
          <w:u w:val="single"/>
        </w:rPr>
      </w:pPr>
    </w:p>
    <w:p w:rsidR="00A35F68" w:rsidRPr="00CB679A" w:rsidRDefault="00A35F68" w:rsidP="00A35F68">
      <w:pPr>
        <w:autoSpaceDE w:val="0"/>
        <w:autoSpaceDN w:val="0"/>
        <w:adjustRightInd w:val="0"/>
        <w:spacing w:after="0" w:line="240" w:lineRule="auto"/>
        <w:jc w:val="both"/>
        <w:rPr>
          <w:rFonts w:ascii="Times New Roman" w:hAnsi="Times New Roman" w:cs="Times New Roman"/>
          <w:b/>
          <w:bCs/>
          <w:color w:val="000000" w:themeColor="text1"/>
          <w:sz w:val="24"/>
          <w:szCs w:val="24"/>
          <w:u w:val="single"/>
        </w:rPr>
      </w:pPr>
      <w:r w:rsidRPr="00CB679A">
        <w:rPr>
          <w:rFonts w:ascii="Times New Roman" w:hAnsi="Times New Roman" w:cs="Times New Roman"/>
          <w:b/>
          <w:bCs/>
          <w:color w:val="000000" w:themeColor="text1"/>
          <w:sz w:val="24"/>
          <w:szCs w:val="24"/>
          <w:u w:val="single"/>
        </w:rPr>
        <w:t>Opis arkusza</w:t>
      </w:r>
    </w:p>
    <w:p w:rsidR="00A35F68" w:rsidRPr="00CB679A" w:rsidRDefault="00A35F68" w:rsidP="00A35F68">
      <w:pPr>
        <w:autoSpaceDE w:val="0"/>
        <w:autoSpaceDN w:val="0"/>
        <w:adjustRightInd w:val="0"/>
        <w:spacing w:after="0" w:line="240" w:lineRule="auto"/>
        <w:jc w:val="both"/>
        <w:rPr>
          <w:rFonts w:ascii="Times New Roman" w:hAnsi="Times New Roman" w:cs="Times New Roman"/>
          <w:color w:val="000000" w:themeColor="text1"/>
          <w:sz w:val="24"/>
          <w:szCs w:val="24"/>
        </w:rPr>
      </w:pPr>
      <w:r w:rsidRPr="00CB679A">
        <w:rPr>
          <w:rFonts w:ascii="Times New Roman" w:hAnsi="Times New Roman" w:cs="Times New Roman"/>
          <w:color w:val="000000" w:themeColor="text1"/>
          <w:sz w:val="24"/>
          <w:szCs w:val="24"/>
        </w:rPr>
        <w:t>Arkusz egzaminacyjny z geografii zawierał 31 zadań otwartych i zamkniętych. Zadania w arkuszu egzaminacyjnym z</w:t>
      </w:r>
    </w:p>
    <w:p w:rsidR="00A35F68" w:rsidRPr="00CB679A" w:rsidRDefault="00A35F68" w:rsidP="00A35F68">
      <w:pPr>
        <w:autoSpaceDE w:val="0"/>
        <w:autoSpaceDN w:val="0"/>
        <w:adjustRightInd w:val="0"/>
        <w:spacing w:after="0" w:line="240" w:lineRule="auto"/>
        <w:jc w:val="both"/>
        <w:rPr>
          <w:rFonts w:ascii="Times New Roman" w:hAnsi="Times New Roman" w:cs="Times New Roman"/>
          <w:color w:val="000000" w:themeColor="text1"/>
          <w:sz w:val="24"/>
          <w:szCs w:val="24"/>
        </w:rPr>
      </w:pPr>
      <w:r w:rsidRPr="00CB679A">
        <w:rPr>
          <w:rFonts w:ascii="Times New Roman" w:hAnsi="Times New Roman" w:cs="Times New Roman"/>
          <w:color w:val="000000" w:themeColor="text1"/>
          <w:sz w:val="24"/>
          <w:szCs w:val="24"/>
        </w:rPr>
        <w:t xml:space="preserve"> geografii sprawdzały opanowanie wymagań egzaminacyjnych (z uwzględnieniem zmian na rok 2023). Większość zadań należało rozwiązać, korzystając z różnorodnych materiałów źródłowych (mapa, wykres, kartogram, fotografia, zdjęcie satelitarne, wiersz). Za rozwiązanie wszystkich zadań zdający mógł otrzymać 60 punktów</w:t>
      </w:r>
      <w:r w:rsidRPr="00CB679A">
        <w:rPr>
          <w:rFonts w:ascii="Times New Roman" w:hAnsi="Times New Roman" w:cs="Times New Roman"/>
          <w:color w:val="FF0000"/>
          <w:sz w:val="24"/>
          <w:szCs w:val="24"/>
        </w:rPr>
        <w:t>.</w:t>
      </w:r>
    </w:p>
    <w:p w:rsidR="00A35F68" w:rsidRPr="00CB679A" w:rsidRDefault="00A35F68" w:rsidP="00A35F68">
      <w:pPr>
        <w:autoSpaceDE w:val="0"/>
        <w:autoSpaceDN w:val="0"/>
        <w:adjustRightInd w:val="0"/>
        <w:spacing w:after="0" w:line="240" w:lineRule="auto"/>
        <w:jc w:val="both"/>
        <w:rPr>
          <w:rFonts w:ascii="Times New Roman" w:hAnsi="Times New Roman" w:cs="Times New Roman"/>
          <w:color w:val="FF0000"/>
          <w:sz w:val="24"/>
          <w:szCs w:val="24"/>
        </w:rPr>
      </w:pPr>
    </w:p>
    <w:p w:rsidR="00A35F68" w:rsidRPr="00CB679A" w:rsidRDefault="00A35F68" w:rsidP="00A35F68">
      <w:pPr>
        <w:autoSpaceDE w:val="0"/>
        <w:autoSpaceDN w:val="0"/>
        <w:adjustRightInd w:val="0"/>
        <w:spacing w:after="0" w:line="240" w:lineRule="auto"/>
        <w:jc w:val="both"/>
        <w:rPr>
          <w:rFonts w:ascii="Times New Roman" w:hAnsi="Times New Roman" w:cs="Times New Roman"/>
          <w:color w:val="FF0000"/>
          <w:sz w:val="24"/>
          <w:szCs w:val="24"/>
        </w:rPr>
      </w:pPr>
    </w:p>
    <w:p w:rsidR="00A35F68" w:rsidRPr="00CB679A" w:rsidRDefault="00A35F68" w:rsidP="00A35F68">
      <w:pPr>
        <w:autoSpaceDE w:val="0"/>
        <w:autoSpaceDN w:val="0"/>
        <w:adjustRightInd w:val="0"/>
        <w:spacing w:after="0" w:line="240" w:lineRule="auto"/>
        <w:jc w:val="both"/>
        <w:rPr>
          <w:rFonts w:ascii="Times New Roman" w:hAnsi="Times New Roman" w:cs="Times New Roman"/>
          <w:b/>
          <w:bCs/>
          <w:color w:val="000000" w:themeColor="text1"/>
          <w:sz w:val="24"/>
          <w:szCs w:val="24"/>
          <w:u w:val="single"/>
        </w:rPr>
      </w:pPr>
      <w:r w:rsidRPr="00CB679A">
        <w:rPr>
          <w:rFonts w:ascii="Times New Roman" w:hAnsi="Times New Roman" w:cs="Times New Roman"/>
          <w:b/>
          <w:bCs/>
          <w:color w:val="000000" w:themeColor="text1"/>
          <w:sz w:val="24"/>
          <w:szCs w:val="24"/>
          <w:u w:val="single"/>
        </w:rPr>
        <w:t>Najlepiej opanowane umiejętności</w:t>
      </w:r>
    </w:p>
    <w:p w:rsidR="00A35F68" w:rsidRPr="00CB679A" w:rsidRDefault="00A35F68" w:rsidP="00A35F68">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CB679A">
        <w:rPr>
          <w:rFonts w:ascii="Times New Roman" w:hAnsi="Times New Roman" w:cs="Times New Roman"/>
          <w:color w:val="000000" w:themeColor="text1"/>
          <w:sz w:val="24"/>
          <w:szCs w:val="24"/>
        </w:rPr>
        <w:t xml:space="preserve">Uczniowie naszej szkoły najlepiej poradzili sobie w zadaniu 17, 18, 31.1 (100% udzieliło poprawnej odpowiedzi). </w:t>
      </w:r>
    </w:p>
    <w:p w:rsidR="00A35F68" w:rsidRPr="00CB679A" w:rsidRDefault="00A35F68" w:rsidP="00A35F68">
      <w:pPr>
        <w:autoSpaceDE w:val="0"/>
        <w:autoSpaceDN w:val="0"/>
        <w:adjustRightInd w:val="0"/>
        <w:spacing w:after="0" w:line="240" w:lineRule="auto"/>
        <w:jc w:val="both"/>
        <w:rPr>
          <w:rFonts w:ascii="Times New Roman" w:hAnsi="Times New Roman" w:cs="Times New Roman"/>
          <w:color w:val="000000" w:themeColor="text1"/>
          <w:sz w:val="24"/>
          <w:szCs w:val="24"/>
        </w:rPr>
      </w:pPr>
    </w:p>
    <w:p w:rsidR="00A35F68" w:rsidRPr="00CB679A" w:rsidRDefault="00A35F68" w:rsidP="00A35F68">
      <w:pPr>
        <w:autoSpaceDE w:val="0"/>
        <w:autoSpaceDN w:val="0"/>
        <w:adjustRightInd w:val="0"/>
        <w:spacing w:after="0" w:line="240" w:lineRule="auto"/>
        <w:jc w:val="both"/>
        <w:rPr>
          <w:rFonts w:ascii="Times New Roman" w:hAnsi="Times New Roman" w:cs="Times New Roman"/>
          <w:sz w:val="24"/>
          <w:szCs w:val="24"/>
        </w:rPr>
      </w:pPr>
      <w:r w:rsidRPr="00CB679A">
        <w:rPr>
          <w:rFonts w:ascii="Times New Roman" w:hAnsi="Times New Roman" w:cs="Times New Roman"/>
          <w:b/>
          <w:bCs/>
          <w:color w:val="000000" w:themeColor="text1"/>
          <w:sz w:val="24"/>
          <w:szCs w:val="24"/>
        </w:rPr>
        <w:t>Zadanie 17</w:t>
      </w:r>
      <w:r w:rsidRPr="00CB679A">
        <w:rPr>
          <w:rFonts w:ascii="Times New Roman" w:hAnsi="Times New Roman" w:cs="Times New Roman"/>
          <w:color w:val="000000" w:themeColor="text1"/>
          <w:sz w:val="24"/>
          <w:szCs w:val="24"/>
        </w:rPr>
        <w:t xml:space="preserve"> sprawdzało wymagania: </w:t>
      </w:r>
      <w:r w:rsidRPr="00CB679A">
        <w:rPr>
          <w:rFonts w:ascii="Times New Roman" w:hAnsi="Times New Roman" w:cs="Times New Roman"/>
          <w:sz w:val="24"/>
          <w:szCs w:val="24"/>
        </w:rPr>
        <w:t>1.4) Zdający interpretuje dane liczbowe przedstawione w postaci tabel i wykresów.  8.3 Zdający opisuje etapy rozwoju demograficznego [...]</w:t>
      </w:r>
    </w:p>
    <w:p w:rsidR="00A35F68" w:rsidRPr="00CB679A" w:rsidRDefault="00A35F68" w:rsidP="00A35F68">
      <w:pPr>
        <w:autoSpaceDE w:val="0"/>
        <w:autoSpaceDN w:val="0"/>
        <w:adjustRightInd w:val="0"/>
        <w:spacing w:after="0" w:line="240" w:lineRule="auto"/>
        <w:jc w:val="both"/>
        <w:rPr>
          <w:rFonts w:ascii="Times New Roman" w:hAnsi="Times New Roman" w:cs="Times New Roman"/>
          <w:sz w:val="24"/>
          <w:szCs w:val="24"/>
        </w:rPr>
      </w:pPr>
    </w:p>
    <w:p w:rsidR="00A35F68" w:rsidRPr="00CB679A" w:rsidRDefault="00A35F68" w:rsidP="00A35F68">
      <w:pPr>
        <w:autoSpaceDE w:val="0"/>
        <w:autoSpaceDN w:val="0"/>
        <w:adjustRightInd w:val="0"/>
        <w:spacing w:after="0" w:line="240" w:lineRule="auto"/>
        <w:jc w:val="both"/>
        <w:rPr>
          <w:rFonts w:ascii="Times New Roman" w:hAnsi="Times New Roman" w:cs="Times New Roman"/>
          <w:color w:val="000000" w:themeColor="text1"/>
          <w:sz w:val="24"/>
          <w:szCs w:val="24"/>
        </w:rPr>
      </w:pPr>
      <w:r w:rsidRPr="00CB679A">
        <w:rPr>
          <w:rFonts w:ascii="Times New Roman" w:hAnsi="Times New Roman" w:cs="Times New Roman"/>
          <w:b/>
          <w:bCs/>
          <w:color w:val="000000" w:themeColor="text1"/>
          <w:sz w:val="24"/>
          <w:szCs w:val="24"/>
        </w:rPr>
        <w:t>Zadanie 18</w:t>
      </w:r>
      <w:r w:rsidRPr="00CB679A">
        <w:rPr>
          <w:rFonts w:ascii="Times New Roman" w:hAnsi="Times New Roman" w:cs="Times New Roman"/>
          <w:color w:val="000000" w:themeColor="text1"/>
          <w:sz w:val="24"/>
          <w:szCs w:val="24"/>
        </w:rPr>
        <w:t xml:space="preserve"> sprawdzało wymagania 1.4 Zdający interpretuje dane liczbowe przedstawione w postaci tabel i wykresów. 15.2. Zdający analizuje strukturę demograficzną ludności Polski na podstawie danych liczbowych oraz piramidy wieku i płci.</w:t>
      </w:r>
    </w:p>
    <w:p w:rsidR="00A35F68" w:rsidRPr="00CB679A" w:rsidRDefault="00A35F68" w:rsidP="00A35F68">
      <w:pPr>
        <w:autoSpaceDE w:val="0"/>
        <w:autoSpaceDN w:val="0"/>
        <w:adjustRightInd w:val="0"/>
        <w:spacing w:after="0" w:line="240" w:lineRule="auto"/>
        <w:jc w:val="both"/>
        <w:rPr>
          <w:rFonts w:ascii="Times New Roman" w:hAnsi="Times New Roman" w:cs="Times New Roman"/>
          <w:color w:val="000000" w:themeColor="text1"/>
          <w:sz w:val="24"/>
          <w:szCs w:val="24"/>
        </w:rPr>
      </w:pPr>
    </w:p>
    <w:p w:rsidR="00A35F68" w:rsidRPr="00CB679A" w:rsidRDefault="00A35F68" w:rsidP="00A35F68">
      <w:pPr>
        <w:autoSpaceDE w:val="0"/>
        <w:autoSpaceDN w:val="0"/>
        <w:adjustRightInd w:val="0"/>
        <w:spacing w:after="0" w:line="240" w:lineRule="auto"/>
        <w:jc w:val="both"/>
        <w:rPr>
          <w:rFonts w:ascii="Times New Roman" w:hAnsi="Times New Roman" w:cs="Times New Roman"/>
          <w:sz w:val="24"/>
          <w:szCs w:val="24"/>
        </w:rPr>
      </w:pPr>
      <w:r w:rsidRPr="00CB679A">
        <w:rPr>
          <w:rFonts w:ascii="Times New Roman" w:hAnsi="Times New Roman" w:cs="Times New Roman"/>
          <w:b/>
          <w:bCs/>
          <w:color w:val="000000" w:themeColor="text1"/>
          <w:sz w:val="24"/>
          <w:szCs w:val="24"/>
        </w:rPr>
        <w:t>Zadanie 31.1</w:t>
      </w:r>
      <w:r w:rsidRPr="00CB679A">
        <w:rPr>
          <w:rFonts w:ascii="Times New Roman" w:hAnsi="Times New Roman" w:cs="Times New Roman"/>
          <w:color w:val="000000" w:themeColor="text1"/>
          <w:sz w:val="24"/>
          <w:szCs w:val="24"/>
        </w:rPr>
        <w:t xml:space="preserve"> dotyczyło wymagania 23.2 Zdający identyfikuje przyczyny [...] dysproporcji rozwoju regionów świata i państw [...]. i procesów geograficznych oraz Poziom podstawowy 1.4 Zdający interpretuje dane liczbowe przedstawione w postaci [...] wykresów. 7.4 Zdający analizuje zróżnicowanie przestrzenne państw świata według wskaźników rozwoju – [...] HDI [...].</w:t>
      </w:r>
    </w:p>
    <w:p w:rsidR="00A35F68" w:rsidRPr="00CB679A" w:rsidRDefault="00A35F68" w:rsidP="00A35F68">
      <w:pPr>
        <w:autoSpaceDE w:val="0"/>
        <w:autoSpaceDN w:val="0"/>
        <w:adjustRightInd w:val="0"/>
        <w:spacing w:after="0" w:line="240" w:lineRule="auto"/>
        <w:jc w:val="both"/>
        <w:rPr>
          <w:rFonts w:ascii="Times New Roman" w:hAnsi="Times New Roman" w:cs="Times New Roman"/>
          <w:color w:val="FF0000"/>
          <w:sz w:val="24"/>
          <w:szCs w:val="24"/>
        </w:rPr>
      </w:pPr>
    </w:p>
    <w:p w:rsidR="00A35F68" w:rsidRPr="00CB679A" w:rsidRDefault="00A35F68" w:rsidP="00A35F68">
      <w:pPr>
        <w:autoSpaceDE w:val="0"/>
        <w:autoSpaceDN w:val="0"/>
        <w:adjustRightInd w:val="0"/>
        <w:spacing w:after="0" w:line="240" w:lineRule="auto"/>
        <w:jc w:val="both"/>
        <w:rPr>
          <w:rFonts w:ascii="Times New Roman" w:hAnsi="Times New Roman" w:cs="Times New Roman"/>
          <w:b/>
          <w:bCs/>
          <w:color w:val="000000" w:themeColor="text1"/>
          <w:sz w:val="24"/>
          <w:szCs w:val="24"/>
          <w:u w:val="single"/>
        </w:rPr>
      </w:pPr>
      <w:r w:rsidRPr="00CB679A">
        <w:rPr>
          <w:rFonts w:ascii="Times New Roman" w:hAnsi="Times New Roman" w:cs="Times New Roman"/>
          <w:b/>
          <w:bCs/>
          <w:color w:val="000000" w:themeColor="text1"/>
          <w:sz w:val="24"/>
          <w:szCs w:val="24"/>
          <w:u w:val="single"/>
        </w:rPr>
        <w:t>Umiejętności sprawiające największe trudności</w:t>
      </w:r>
    </w:p>
    <w:p w:rsidR="00A35F68" w:rsidRPr="00CB679A" w:rsidRDefault="00A35F68" w:rsidP="00A35F68">
      <w:pPr>
        <w:autoSpaceDE w:val="0"/>
        <w:autoSpaceDN w:val="0"/>
        <w:adjustRightInd w:val="0"/>
        <w:spacing w:after="0" w:line="240" w:lineRule="auto"/>
        <w:jc w:val="both"/>
        <w:rPr>
          <w:rFonts w:ascii="Times New Roman" w:hAnsi="Times New Roman" w:cs="Times New Roman"/>
          <w:color w:val="000000" w:themeColor="text1"/>
          <w:sz w:val="24"/>
          <w:szCs w:val="24"/>
        </w:rPr>
      </w:pPr>
      <w:r w:rsidRPr="00CB679A">
        <w:rPr>
          <w:rFonts w:ascii="Times New Roman" w:hAnsi="Times New Roman" w:cs="Times New Roman"/>
          <w:color w:val="000000" w:themeColor="text1"/>
          <w:sz w:val="24"/>
          <w:szCs w:val="24"/>
        </w:rPr>
        <w:t xml:space="preserve">Największe trudności uczniowie mieli z zdaniem 6, 14 i 16.1 (0% poprawnych odpowiedzi) </w:t>
      </w:r>
    </w:p>
    <w:p w:rsidR="00A35F68" w:rsidRPr="00CB679A" w:rsidRDefault="00A35F68" w:rsidP="00A35F68">
      <w:pPr>
        <w:pStyle w:val="NormalnyWeb"/>
        <w:jc w:val="both"/>
      </w:pPr>
      <w:r w:rsidRPr="00CB679A">
        <w:rPr>
          <w:b/>
          <w:bCs/>
          <w:color w:val="000000" w:themeColor="text1"/>
        </w:rPr>
        <w:lastRenderedPageBreak/>
        <w:t>Zadanie 6</w:t>
      </w:r>
      <w:r w:rsidRPr="00CB679A">
        <w:rPr>
          <w:color w:val="000000" w:themeColor="text1"/>
        </w:rPr>
        <w:t xml:space="preserve"> dotyczyło wymagania 2.2 Zdający</w:t>
      </w:r>
      <w:r w:rsidRPr="00CB679A">
        <w:t xml:space="preserve"> wyznacza współrzędne geograficzne dowolnego punktu na powierzchni Ziemi na podstawie wysokości górowania Słonica w dniach równonocy i przesileń.</w:t>
      </w:r>
    </w:p>
    <w:p w:rsidR="00A35F68" w:rsidRPr="00CB679A" w:rsidRDefault="00A35F68" w:rsidP="00A35F68">
      <w:pPr>
        <w:pStyle w:val="NormalnyWeb"/>
        <w:jc w:val="both"/>
      </w:pPr>
      <w:r w:rsidRPr="00CB679A">
        <w:rPr>
          <w:b/>
          <w:bCs/>
        </w:rPr>
        <w:t>Zadanie 14</w:t>
      </w:r>
      <w:r w:rsidRPr="00CB679A">
        <w:t xml:space="preserve"> dotyczyło wymagania 1.3 Zdający identyfikuje zależności </w:t>
      </w:r>
      <w:proofErr w:type="spellStart"/>
      <w:r w:rsidRPr="00CB679A">
        <w:t>przyczynowo-skutkowe</w:t>
      </w:r>
      <w:proofErr w:type="spellEnd"/>
      <w:r w:rsidRPr="00CB679A">
        <w:t xml:space="preserve"> [...] między elementami przestrzeni geograficznej, argumentuje, wnioskuje i formułuje twierdzenia o prawidłowościach. 4.2 Zdający rozpoznaje i opisuje cechy ustrojów rzecznych na świecie. 1.4 Zdający interpretuje dane liczbowe przedstawione w postaci tabel i wykresów. </w:t>
      </w:r>
    </w:p>
    <w:p w:rsidR="00A35F68" w:rsidRPr="00CB679A" w:rsidRDefault="00A35F68" w:rsidP="00A35F68">
      <w:pPr>
        <w:pStyle w:val="NormalnyWeb"/>
        <w:jc w:val="both"/>
      </w:pPr>
      <w:r w:rsidRPr="00CB679A">
        <w:rPr>
          <w:b/>
          <w:bCs/>
        </w:rPr>
        <w:t>Zadania 16.1</w:t>
      </w:r>
      <w:r w:rsidRPr="00CB679A">
        <w:t xml:space="preserve"> dotyczyło wymagania 1.3) Zdający identyfikuje zależności </w:t>
      </w:r>
      <w:proofErr w:type="spellStart"/>
      <w:r w:rsidRPr="00CB679A">
        <w:t>przyczynowo-skutkowe</w:t>
      </w:r>
      <w:proofErr w:type="spellEnd"/>
      <w:r w:rsidRPr="00CB679A">
        <w:t xml:space="preserve"> [...] między elementami przestrzeni geograficznej, argumentuje, wnioskuje i formułuje twierdzenia o prawidłowościach.10.1 Zdający [...] wyróżnia główne cechy regionów rolniczych na świecie. 1.3 Zdający czyta i interpretuje treści rożnych map [...]. 10.1 Zdający wyjaśnia wpływ czynników przyrodniczych [...] na rozwój rolnictwa na świecie. </w:t>
      </w:r>
    </w:p>
    <w:p w:rsidR="00A35F68" w:rsidRPr="00CB679A" w:rsidRDefault="00A35F68" w:rsidP="00A35F68">
      <w:pPr>
        <w:autoSpaceDE w:val="0"/>
        <w:autoSpaceDN w:val="0"/>
        <w:adjustRightInd w:val="0"/>
        <w:spacing w:after="0" w:line="240" w:lineRule="auto"/>
        <w:jc w:val="both"/>
        <w:rPr>
          <w:rFonts w:ascii="Times New Roman" w:hAnsi="Times New Roman" w:cs="Times New Roman"/>
          <w:color w:val="000000" w:themeColor="text1"/>
          <w:sz w:val="24"/>
          <w:szCs w:val="24"/>
        </w:rPr>
      </w:pPr>
    </w:p>
    <w:p w:rsidR="00A35F68" w:rsidRPr="00CB679A" w:rsidRDefault="00A35F68" w:rsidP="00A35F68">
      <w:pPr>
        <w:autoSpaceDE w:val="0"/>
        <w:autoSpaceDN w:val="0"/>
        <w:adjustRightInd w:val="0"/>
        <w:spacing w:after="0" w:line="240" w:lineRule="auto"/>
        <w:jc w:val="both"/>
        <w:rPr>
          <w:rFonts w:ascii="Times New Roman" w:hAnsi="Times New Roman" w:cs="Times New Roman"/>
          <w:b/>
          <w:bCs/>
          <w:color w:val="000000" w:themeColor="text1"/>
          <w:sz w:val="24"/>
          <w:szCs w:val="24"/>
          <w:u w:val="single"/>
        </w:rPr>
      </w:pPr>
      <w:r w:rsidRPr="00CB679A">
        <w:rPr>
          <w:rFonts w:ascii="Times New Roman" w:hAnsi="Times New Roman" w:cs="Times New Roman"/>
          <w:b/>
          <w:bCs/>
          <w:color w:val="000000" w:themeColor="text1"/>
          <w:sz w:val="24"/>
          <w:szCs w:val="24"/>
          <w:u w:val="single"/>
        </w:rPr>
        <w:t xml:space="preserve">Wnioski i rekomendacje </w:t>
      </w:r>
    </w:p>
    <w:p w:rsidR="00A35F68" w:rsidRPr="00CB679A" w:rsidRDefault="00A35F68" w:rsidP="00A35F68">
      <w:pPr>
        <w:pStyle w:val="Akapitzlist"/>
        <w:spacing w:after="0" w:line="240" w:lineRule="auto"/>
        <w:jc w:val="both"/>
        <w:rPr>
          <w:rFonts w:ascii="Times New Roman" w:hAnsi="Times New Roman" w:cs="Times New Roman"/>
          <w:color w:val="FF0000"/>
          <w:sz w:val="24"/>
          <w:szCs w:val="24"/>
          <w:u w:val="single"/>
        </w:rPr>
      </w:pPr>
    </w:p>
    <w:p w:rsidR="00A35F68" w:rsidRPr="00CB679A" w:rsidRDefault="00A35F68" w:rsidP="00A35F68">
      <w:pPr>
        <w:pStyle w:val="Akapitzlist"/>
        <w:numPr>
          <w:ilvl w:val="0"/>
          <w:numId w:val="6"/>
        </w:numPr>
        <w:spacing w:after="0" w:line="240" w:lineRule="auto"/>
        <w:jc w:val="both"/>
        <w:rPr>
          <w:rFonts w:ascii="Times New Roman" w:hAnsi="Times New Roman" w:cs="Times New Roman"/>
          <w:color w:val="000000" w:themeColor="text1"/>
          <w:sz w:val="24"/>
          <w:szCs w:val="24"/>
        </w:rPr>
      </w:pPr>
      <w:r w:rsidRPr="00CB679A">
        <w:rPr>
          <w:rFonts w:ascii="Times New Roman" w:hAnsi="Times New Roman" w:cs="Times New Roman"/>
          <w:color w:val="000000" w:themeColor="text1"/>
          <w:sz w:val="24"/>
          <w:szCs w:val="24"/>
        </w:rPr>
        <w:t xml:space="preserve">Zdający mają wiedzę z każdego z omawianych działów i wymagań, jednak nie jest ona na tyle szczegółowa, aby umożliwić rozwiązanie wszystkich zadań. </w:t>
      </w:r>
    </w:p>
    <w:p w:rsidR="00A35F68" w:rsidRPr="00CB679A" w:rsidRDefault="00A35F68" w:rsidP="00A35F68">
      <w:pPr>
        <w:pStyle w:val="Akapitzlist"/>
        <w:numPr>
          <w:ilvl w:val="0"/>
          <w:numId w:val="6"/>
        </w:numPr>
        <w:spacing w:after="0" w:line="240" w:lineRule="auto"/>
        <w:jc w:val="both"/>
        <w:rPr>
          <w:rFonts w:ascii="Times New Roman" w:hAnsi="Times New Roman" w:cs="Times New Roman"/>
          <w:color w:val="000000" w:themeColor="text1"/>
          <w:sz w:val="24"/>
          <w:szCs w:val="24"/>
        </w:rPr>
      </w:pPr>
      <w:r w:rsidRPr="00CB679A">
        <w:rPr>
          <w:rFonts w:ascii="Times New Roman" w:hAnsi="Times New Roman" w:cs="Times New Roman"/>
          <w:color w:val="000000" w:themeColor="text1"/>
          <w:sz w:val="24"/>
          <w:szCs w:val="24"/>
        </w:rPr>
        <w:t>W ciągu najbliższych tygodni będziemy na zajęciach sukcesywnie powtarzać materiał, co pomoże uzupełnić braki (ze szczególnym uwzględnieniem zagadnień obejmujących geografię fizyczną w tym zadania matematyczne z działu Ziemia we Wszechświecie).</w:t>
      </w:r>
    </w:p>
    <w:p w:rsidR="00A35F68" w:rsidRPr="00CB679A" w:rsidRDefault="00A35F68" w:rsidP="00A35F68">
      <w:pPr>
        <w:pStyle w:val="Akapitzlist"/>
        <w:numPr>
          <w:ilvl w:val="0"/>
          <w:numId w:val="6"/>
        </w:numPr>
        <w:spacing w:after="0" w:line="240" w:lineRule="auto"/>
        <w:jc w:val="both"/>
        <w:rPr>
          <w:rFonts w:ascii="Times New Roman" w:hAnsi="Times New Roman" w:cs="Times New Roman"/>
          <w:color w:val="000000" w:themeColor="text1"/>
          <w:sz w:val="24"/>
          <w:szCs w:val="24"/>
        </w:rPr>
      </w:pPr>
      <w:r w:rsidRPr="00CB679A">
        <w:rPr>
          <w:rFonts w:ascii="Times New Roman" w:hAnsi="Times New Roman" w:cs="Times New Roman"/>
          <w:color w:val="000000" w:themeColor="text1"/>
          <w:sz w:val="24"/>
          <w:szCs w:val="24"/>
        </w:rPr>
        <w:t xml:space="preserve">Największy problem uczniowie mają zadaniami w których trzeba przeanalizować etapy powstania np.: danej formy rzeźby terenu. Wynika to z braków w umiejętności porządkowania procesów i ciągów przyczynowo skutkowych. </w:t>
      </w:r>
    </w:p>
    <w:p w:rsidR="00A35F68" w:rsidRPr="00CB679A" w:rsidRDefault="00A35F68" w:rsidP="00A35F68">
      <w:pPr>
        <w:pStyle w:val="Akapitzlist"/>
        <w:numPr>
          <w:ilvl w:val="0"/>
          <w:numId w:val="6"/>
        </w:numPr>
        <w:spacing w:after="0" w:line="240" w:lineRule="auto"/>
        <w:jc w:val="both"/>
        <w:rPr>
          <w:rFonts w:ascii="Times New Roman" w:hAnsi="Times New Roman" w:cs="Times New Roman"/>
          <w:color w:val="000000" w:themeColor="text1"/>
          <w:sz w:val="24"/>
          <w:szCs w:val="24"/>
        </w:rPr>
      </w:pPr>
      <w:r w:rsidRPr="00CB679A">
        <w:rPr>
          <w:rFonts w:ascii="Times New Roman" w:hAnsi="Times New Roman" w:cs="Times New Roman"/>
          <w:color w:val="000000" w:themeColor="text1"/>
          <w:sz w:val="24"/>
          <w:szCs w:val="24"/>
        </w:rPr>
        <w:t>Dużym plusem jest poprawne rozwiązanie zadań w nowej formule – bazujących na niecodziennym materiale źródłowym; wiersz, obraz satelitarny.</w:t>
      </w:r>
    </w:p>
    <w:p w:rsidR="00A35F68" w:rsidRPr="00CB679A" w:rsidRDefault="00A35F68" w:rsidP="00A35F68">
      <w:pPr>
        <w:spacing w:after="0" w:line="240" w:lineRule="auto"/>
        <w:ind w:firstLine="360"/>
        <w:jc w:val="both"/>
        <w:rPr>
          <w:rFonts w:ascii="Times New Roman" w:hAnsi="Times New Roman" w:cs="Times New Roman"/>
          <w:color w:val="000000" w:themeColor="text1"/>
          <w:sz w:val="24"/>
          <w:szCs w:val="24"/>
        </w:rPr>
      </w:pPr>
      <w:r w:rsidRPr="00CB679A">
        <w:rPr>
          <w:rFonts w:ascii="Times New Roman" w:hAnsi="Times New Roman" w:cs="Times New Roman"/>
          <w:color w:val="000000" w:themeColor="text1"/>
          <w:sz w:val="24"/>
          <w:szCs w:val="24"/>
        </w:rPr>
        <w:t xml:space="preserve"> </w:t>
      </w:r>
    </w:p>
    <w:p w:rsidR="00A35F68" w:rsidRPr="00CB679A" w:rsidRDefault="00A35F68" w:rsidP="00A35F68">
      <w:pPr>
        <w:spacing w:after="0" w:line="240" w:lineRule="auto"/>
        <w:ind w:firstLine="360"/>
        <w:jc w:val="both"/>
        <w:rPr>
          <w:rFonts w:ascii="Times New Roman" w:hAnsi="Times New Roman" w:cs="Times New Roman"/>
          <w:color w:val="000000" w:themeColor="text1"/>
          <w:sz w:val="24"/>
          <w:szCs w:val="24"/>
        </w:rPr>
      </w:pPr>
    </w:p>
    <w:p w:rsidR="00A35F68" w:rsidRPr="00CB679A" w:rsidRDefault="00A35F68" w:rsidP="00A35F68">
      <w:pPr>
        <w:spacing w:after="0" w:line="240" w:lineRule="auto"/>
        <w:jc w:val="both"/>
        <w:rPr>
          <w:rFonts w:ascii="Times New Roman" w:hAnsi="Times New Roman" w:cs="Times New Roman"/>
          <w:color w:val="000000" w:themeColor="text1"/>
          <w:sz w:val="24"/>
          <w:szCs w:val="24"/>
        </w:rPr>
      </w:pPr>
      <w:r w:rsidRPr="00CB679A">
        <w:rPr>
          <w:rFonts w:ascii="Times New Roman" w:hAnsi="Times New Roman" w:cs="Times New Roman"/>
          <w:color w:val="000000" w:themeColor="text1"/>
          <w:sz w:val="24"/>
          <w:szCs w:val="24"/>
        </w:rPr>
        <w:t xml:space="preserve">Wnioski do pracy w zespole </w:t>
      </w:r>
      <w:r w:rsidRPr="00CB679A">
        <w:rPr>
          <w:rFonts w:ascii="Times New Roman" w:hAnsi="Times New Roman" w:cs="Times New Roman"/>
          <w:color w:val="000000" w:themeColor="text1"/>
          <w:sz w:val="24"/>
          <w:szCs w:val="24"/>
          <w:u w:val="single"/>
        </w:rPr>
        <w:t>przedmiotowym</w:t>
      </w:r>
      <w:r w:rsidRPr="00CB679A">
        <w:rPr>
          <w:rFonts w:ascii="Times New Roman" w:hAnsi="Times New Roman" w:cs="Times New Roman"/>
          <w:color w:val="000000" w:themeColor="text1"/>
          <w:sz w:val="24"/>
          <w:szCs w:val="24"/>
        </w:rPr>
        <w:t>:</w:t>
      </w:r>
    </w:p>
    <w:p w:rsidR="00A35F68" w:rsidRPr="00CB679A" w:rsidRDefault="00A35F68" w:rsidP="00A35F68">
      <w:pPr>
        <w:spacing w:after="0" w:line="240" w:lineRule="auto"/>
        <w:jc w:val="both"/>
        <w:rPr>
          <w:rFonts w:ascii="Times New Roman" w:hAnsi="Times New Roman" w:cs="Times New Roman"/>
          <w:color w:val="000000" w:themeColor="text1"/>
          <w:sz w:val="24"/>
          <w:szCs w:val="24"/>
        </w:rPr>
      </w:pPr>
      <w:r w:rsidRPr="00CB679A">
        <w:rPr>
          <w:rFonts w:ascii="Times New Roman" w:hAnsi="Times New Roman" w:cs="Times New Roman"/>
          <w:color w:val="000000" w:themeColor="text1"/>
          <w:sz w:val="24"/>
          <w:szCs w:val="24"/>
        </w:rPr>
        <w:t>Należy zwrócić szczególną uwagę na:</w:t>
      </w:r>
    </w:p>
    <w:p w:rsidR="00A35F68" w:rsidRPr="00CB679A" w:rsidRDefault="00A35F68" w:rsidP="00A35F68">
      <w:pPr>
        <w:pStyle w:val="Akapitzlist"/>
        <w:numPr>
          <w:ilvl w:val="0"/>
          <w:numId w:val="7"/>
        </w:numPr>
        <w:spacing w:after="0" w:line="240" w:lineRule="auto"/>
        <w:jc w:val="both"/>
        <w:rPr>
          <w:rFonts w:ascii="Times New Roman" w:hAnsi="Times New Roman" w:cs="Times New Roman"/>
          <w:color w:val="000000" w:themeColor="text1"/>
          <w:sz w:val="24"/>
          <w:szCs w:val="24"/>
        </w:rPr>
      </w:pPr>
      <w:r w:rsidRPr="00CB679A">
        <w:rPr>
          <w:rFonts w:ascii="Times New Roman" w:hAnsi="Times New Roman" w:cs="Times New Roman"/>
          <w:color w:val="000000" w:themeColor="text1"/>
          <w:sz w:val="24"/>
          <w:szCs w:val="24"/>
        </w:rPr>
        <w:t>umiejętność formułowania wniosków na podstawie dostępnego materiału graficznego</w:t>
      </w:r>
    </w:p>
    <w:p w:rsidR="00A35F68" w:rsidRPr="00CB679A" w:rsidRDefault="00A35F68" w:rsidP="00A35F68">
      <w:pPr>
        <w:pStyle w:val="Akapitzlist"/>
        <w:numPr>
          <w:ilvl w:val="0"/>
          <w:numId w:val="7"/>
        </w:numPr>
        <w:spacing w:after="0" w:line="240" w:lineRule="auto"/>
        <w:jc w:val="both"/>
        <w:rPr>
          <w:rFonts w:ascii="Times New Roman" w:hAnsi="Times New Roman" w:cs="Times New Roman"/>
          <w:color w:val="000000" w:themeColor="text1"/>
          <w:sz w:val="24"/>
          <w:szCs w:val="24"/>
        </w:rPr>
      </w:pPr>
      <w:r w:rsidRPr="00CB679A">
        <w:rPr>
          <w:rFonts w:ascii="Times New Roman" w:hAnsi="Times New Roman" w:cs="Times New Roman"/>
          <w:color w:val="000000" w:themeColor="text1"/>
          <w:sz w:val="24"/>
          <w:szCs w:val="24"/>
        </w:rPr>
        <w:t xml:space="preserve">zadania matematyczne </w:t>
      </w:r>
    </w:p>
    <w:p w:rsidR="00A35F68" w:rsidRPr="00CB679A" w:rsidRDefault="00A35F68" w:rsidP="00A35F68">
      <w:pPr>
        <w:spacing w:after="0" w:line="240" w:lineRule="auto"/>
        <w:jc w:val="both"/>
        <w:rPr>
          <w:rFonts w:ascii="Times New Roman" w:hAnsi="Times New Roman" w:cs="Times New Roman"/>
          <w:color w:val="FF0000"/>
          <w:sz w:val="24"/>
          <w:szCs w:val="24"/>
        </w:rPr>
      </w:pPr>
    </w:p>
    <w:p w:rsidR="00A35F68" w:rsidRPr="00CB679A" w:rsidRDefault="00A35F68" w:rsidP="00A35F68">
      <w:pPr>
        <w:spacing w:after="0" w:line="240" w:lineRule="auto"/>
        <w:jc w:val="both"/>
        <w:rPr>
          <w:rFonts w:ascii="Times New Roman" w:hAnsi="Times New Roman" w:cs="Times New Roman"/>
          <w:color w:val="FF0000"/>
          <w:sz w:val="24"/>
          <w:szCs w:val="24"/>
        </w:rPr>
      </w:pPr>
    </w:p>
    <w:p w:rsidR="00A35F68" w:rsidRPr="00CB679A" w:rsidRDefault="00A35F68" w:rsidP="00A35F68">
      <w:pPr>
        <w:spacing w:after="0" w:line="240" w:lineRule="auto"/>
        <w:jc w:val="both"/>
        <w:rPr>
          <w:rFonts w:ascii="Times New Roman" w:hAnsi="Times New Roman" w:cs="Times New Roman"/>
          <w:color w:val="000000" w:themeColor="text1"/>
          <w:sz w:val="24"/>
          <w:szCs w:val="24"/>
        </w:rPr>
      </w:pPr>
      <w:r w:rsidRPr="00CB679A">
        <w:rPr>
          <w:rFonts w:ascii="Times New Roman" w:hAnsi="Times New Roman" w:cs="Times New Roman"/>
          <w:color w:val="000000" w:themeColor="text1"/>
          <w:sz w:val="24"/>
          <w:szCs w:val="24"/>
        </w:rPr>
        <w:t xml:space="preserve">Wnioski do pracy w zespołach </w:t>
      </w:r>
      <w:proofErr w:type="spellStart"/>
      <w:r w:rsidRPr="00CB679A">
        <w:rPr>
          <w:rFonts w:ascii="Times New Roman" w:hAnsi="Times New Roman" w:cs="Times New Roman"/>
          <w:color w:val="000000" w:themeColor="text1"/>
          <w:sz w:val="24"/>
          <w:szCs w:val="24"/>
          <w:u w:val="single"/>
        </w:rPr>
        <w:t>ponadprzedmiotowych</w:t>
      </w:r>
      <w:proofErr w:type="spellEnd"/>
      <w:r w:rsidRPr="00CB679A">
        <w:rPr>
          <w:rFonts w:ascii="Times New Roman" w:hAnsi="Times New Roman" w:cs="Times New Roman"/>
          <w:color w:val="000000" w:themeColor="text1"/>
          <w:sz w:val="24"/>
          <w:szCs w:val="24"/>
        </w:rPr>
        <w:t>:</w:t>
      </w:r>
    </w:p>
    <w:p w:rsidR="00A35F68" w:rsidRPr="00CB679A" w:rsidRDefault="00A35F68" w:rsidP="00A35F68">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CB679A">
        <w:rPr>
          <w:rFonts w:ascii="Times New Roman" w:hAnsi="Times New Roman" w:cs="Times New Roman"/>
          <w:color w:val="000000" w:themeColor="text1"/>
          <w:sz w:val="24"/>
          <w:szCs w:val="24"/>
        </w:rPr>
        <w:t>Należy kształcić umiejętności takie jak czytanie ze zrozumieniem, interpretacja, uzasadnianie i argumentowanie.</w:t>
      </w:r>
    </w:p>
    <w:p w:rsidR="00A7655B" w:rsidRDefault="00A7655B">
      <w:pPr>
        <w:rPr>
          <w:rFonts w:ascii="Times New Roman" w:hAnsi="Times New Roman" w:cs="Times New Roman"/>
          <w:sz w:val="24"/>
          <w:szCs w:val="24"/>
        </w:rPr>
      </w:pPr>
    </w:p>
    <w:p w:rsidR="00102DB5" w:rsidRDefault="00102DB5">
      <w:pPr>
        <w:rPr>
          <w:rFonts w:ascii="Times New Roman" w:hAnsi="Times New Roman" w:cs="Times New Roman"/>
          <w:sz w:val="24"/>
          <w:szCs w:val="24"/>
        </w:rPr>
      </w:pPr>
    </w:p>
    <w:p w:rsidR="00102DB5" w:rsidRDefault="00102DB5">
      <w:pPr>
        <w:rPr>
          <w:rFonts w:ascii="Times New Roman" w:hAnsi="Times New Roman" w:cs="Times New Roman"/>
          <w:sz w:val="24"/>
          <w:szCs w:val="24"/>
        </w:rPr>
      </w:pPr>
    </w:p>
    <w:p w:rsidR="00102DB5" w:rsidRDefault="00102DB5">
      <w:pPr>
        <w:rPr>
          <w:rFonts w:ascii="Times New Roman" w:hAnsi="Times New Roman" w:cs="Times New Roman"/>
          <w:sz w:val="24"/>
          <w:szCs w:val="24"/>
        </w:rPr>
      </w:pPr>
    </w:p>
    <w:p w:rsidR="00102DB5" w:rsidRDefault="00102DB5">
      <w:pPr>
        <w:rPr>
          <w:rFonts w:ascii="Times New Roman" w:hAnsi="Times New Roman" w:cs="Times New Roman"/>
          <w:sz w:val="24"/>
          <w:szCs w:val="24"/>
        </w:rPr>
      </w:pPr>
    </w:p>
    <w:p w:rsidR="00102DB5" w:rsidRDefault="00102DB5">
      <w:pPr>
        <w:rPr>
          <w:rFonts w:ascii="Times New Roman" w:hAnsi="Times New Roman" w:cs="Times New Roman"/>
          <w:sz w:val="24"/>
          <w:szCs w:val="24"/>
        </w:rPr>
      </w:pPr>
    </w:p>
    <w:p w:rsidR="00102DB5" w:rsidRDefault="00102DB5">
      <w:pPr>
        <w:rPr>
          <w:rFonts w:ascii="Times New Roman" w:hAnsi="Times New Roman" w:cs="Times New Roman"/>
          <w:sz w:val="24"/>
          <w:szCs w:val="24"/>
        </w:rPr>
      </w:pPr>
    </w:p>
    <w:p w:rsidR="00102DB5" w:rsidRDefault="00102DB5">
      <w:pPr>
        <w:rPr>
          <w:rFonts w:ascii="Times New Roman" w:hAnsi="Times New Roman" w:cs="Times New Roman"/>
          <w:sz w:val="24"/>
          <w:szCs w:val="24"/>
        </w:rPr>
      </w:pPr>
    </w:p>
    <w:p w:rsidR="002D1889" w:rsidRDefault="002D1889" w:rsidP="00102DB5">
      <w:pPr>
        <w:spacing w:after="0" w:line="240" w:lineRule="auto"/>
        <w:jc w:val="center"/>
        <w:rPr>
          <w:rFonts w:ascii="Times New Roman" w:eastAsia="Calibri" w:hAnsi="Times New Roman" w:cs="Times New Roman"/>
          <w:b/>
          <w:sz w:val="24"/>
          <w:szCs w:val="24"/>
        </w:rPr>
      </w:pPr>
    </w:p>
    <w:p w:rsidR="00102DB5" w:rsidRPr="00CB679A" w:rsidRDefault="00102DB5" w:rsidP="00102DB5">
      <w:pPr>
        <w:spacing w:after="0" w:line="240" w:lineRule="auto"/>
        <w:jc w:val="center"/>
        <w:rPr>
          <w:rFonts w:ascii="Times New Roman" w:eastAsia="Calibri" w:hAnsi="Times New Roman" w:cs="Times New Roman"/>
          <w:b/>
          <w:sz w:val="24"/>
          <w:szCs w:val="24"/>
        </w:rPr>
      </w:pPr>
      <w:r w:rsidRPr="00CB679A">
        <w:rPr>
          <w:rFonts w:ascii="Times New Roman" w:eastAsia="Calibri" w:hAnsi="Times New Roman" w:cs="Times New Roman"/>
          <w:b/>
          <w:sz w:val="24"/>
          <w:szCs w:val="24"/>
        </w:rPr>
        <w:t xml:space="preserve">IV Liceum Ogólnokształcące z Oddziałami Dwujęzycznymi im. Stanisława Staszica w Sosnowcu </w:t>
      </w:r>
    </w:p>
    <w:p w:rsidR="00102DB5" w:rsidRPr="00CB679A" w:rsidRDefault="00102DB5" w:rsidP="00102DB5">
      <w:pPr>
        <w:spacing w:after="0" w:line="240" w:lineRule="auto"/>
        <w:jc w:val="center"/>
        <w:rPr>
          <w:rFonts w:ascii="Times New Roman" w:eastAsia="Calibri" w:hAnsi="Times New Roman" w:cs="Times New Roman"/>
          <w:b/>
          <w:sz w:val="28"/>
          <w:szCs w:val="28"/>
        </w:rPr>
      </w:pPr>
    </w:p>
    <w:p w:rsidR="00102DB5" w:rsidRDefault="00102DB5" w:rsidP="00102DB5">
      <w:pPr>
        <w:spacing w:after="0" w:line="240" w:lineRule="auto"/>
        <w:rPr>
          <w:rFonts w:ascii="Arial Narrow" w:hAnsi="Arial Narrow" w:cs="Times New Roman"/>
          <w:b/>
          <w:bCs/>
          <w:sz w:val="36"/>
          <w:szCs w:val="36"/>
        </w:rPr>
      </w:pPr>
    </w:p>
    <w:p w:rsidR="00102DB5" w:rsidRPr="00C90D5B" w:rsidRDefault="00102DB5" w:rsidP="00102DB5">
      <w:pPr>
        <w:spacing w:after="0" w:line="240" w:lineRule="auto"/>
        <w:jc w:val="center"/>
        <w:rPr>
          <w:rFonts w:ascii="Times New Roman" w:eastAsia="Calibri" w:hAnsi="Times New Roman" w:cs="Times New Roman"/>
          <w:b/>
          <w:color w:val="002060"/>
          <w:sz w:val="28"/>
          <w:szCs w:val="28"/>
        </w:rPr>
      </w:pPr>
      <w:r w:rsidRPr="00C90D5B">
        <w:rPr>
          <w:rFonts w:ascii="Times New Roman" w:eastAsia="Calibri" w:hAnsi="Times New Roman" w:cs="Times New Roman"/>
          <w:b/>
          <w:color w:val="002060"/>
          <w:sz w:val="28"/>
          <w:szCs w:val="28"/>
        </w:rPr>
        <w:t>Analiza wyników matur próbnych</w:t>
      </w:r>
    </w:p>
    <w:p w:rsidR="00102DB5" w:rsidRDefault="00102DB5" w:rsidP="00102DB5">
      <w:pPr>
        <w:spacing w:after="0" w:line="240" w:lineRule="auto"/>
        <w:rPr>
          <w:rFonts w:ascii="Times New Roman" w:eastAsia="Calibri" w:hAnsi="Times New Roman" w:cs="Times New Roman"/>
          <w:b/>
          <w:color w:val="002060"/>
          <w:sz w:val="24"/>
          <w:szCs w:val="24"/>
          <w:u w:val="single"/>
        </w:rPr>
      </w:pPr>
    </w:p>
    <w:p w:rsidR="00102DB5" w:rsidRPr="00C90D5B" w:rsidRDefault="00102DB5" w:rsidP="00102DB5">
      <w:pPr>
        <w:spacing w:after="0" w:line="240" w:lineRule="auto"/>
        <w:jc w:val="center"/>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Biologii</w:t>
      </w:r>
    </w:p>
    <w:p w:rsidR="00102DB5" w:rsidRDefault="00102DB5">
      <w:pPr>
        <w:rPr>
          <w:rFonts w:ascii="Times New Roman" w:hAnsi="Times New Roman" w:cs="Times New Roman"/>
          <w:sz w:val="24"/>
          <w:szCs w:val="24"/>
        </w:rPr>
      </w:pPr>
    </w:p>
    <w:p w:rsidR="007340BA" w:rsidRDefault="007340BA">
      <w:pPr>
        <w:rPr>
          <w:rFonts w:ascii="Times New Roman" w:hAnsi="Times New Roman" w:cs="Times New Roman"/>
          <w:sz w:val="24"/>
          <w:szCs w:val="24"/>
        </w:rPr>
      </w:pPr>
    </w:p>
    <w:p w:rsidR="007340BA" w:rsidRPr="00B27FEA" w:rsidRDefault="007340BA" w:rsidP="007340BA">
      <w:pPr>
        <w:jc w:val="both"/>
        <w:rPr>
          <w:rFonts w:ascii="Times New Roman" w:hAnsi="Times New Roman" w:cs="Times New Roman"/>
          <w:sz w:val="24"/>
          <w:szCs w:val="24"/>
        </w:rPr>
      </w:pPr>
      <w:r w:rsidRPr="00B27FEA">
        <w:rPr>
          <w:rFonts w:ascii="Times New Roman" w:hAnsi="Times New Roman" w:cs="Times New Roman"/>
          <w:sz w:val="24"/>
          <w:szCs w:val="24"/>
        </w:rPr>
        <w:t>Maturę próbną z biologii pisało 47 uczniów z klas 4d (14 uczniów) i 4b (33 uczniów). Średnia klas to 62,5% (klasa 4b – 67%, klasa 4d – 58%). Najwyższy wynik 91% (klasa 4d), a najniższy 16% (klasa 4d).</w:t>
      </w:r>
    </w:p>
    <w:p w:rsidR="007340BA" w:rsidRPr="00B27FEA" w:rsidRDefault="007340BA" w:rsidP="007340BA">
      <w:pPr>
        <w:jc w:val="both"/>
        <w:rPr>
          <w:rFonts w:ascii="Times New Roman" w:hAnsi="Times New Roman" w:cs="Times New Roman"/>
          <w:sz w:val="24"/>
          <w:szCs w:val="24"/>
        </w:rPr>
      </w:pPr>
      <w:r w:rsidRPr="00B27FEA">
        <w:rPr>
          <w:rFonts w:ascii="Times New Roman" w:hAnsi="Times New Roman" w:cs="Times New Roman"/>
          <w:sz w:val="24"/>
          <w:szCs w:val="24"/>
        </w:rPr>
        <w:t>Rekomendacje:</w:t>
      </w:r>
    </w:p>
    <w:p w:rsidR="007340BA" w:rsidRPr="00B27FEA" w:rsidRDefault="007340BA" w:rsidP="007340BA">
      <w:pPr>
        <w:pStyle w:val="Standard"/>
        <w:autoSpaceDE w:val="0"/>
        <w:jc w:val="both"/>
        <w:rPr>
          <w:bCs/>
        </w:rPr>
      </w:pPr>
      <w:r w:rsidRPr="00B27FEA">
        <w:rPr>
          <w:bCs/>
        </w:rPr>
        <w:t>- Należy doskonalić dotychczasowe środki przekazu dla uczniów, gdyż wyniki egzaminów maturalnych wskazują na poprawny kierunek metod nauczania</w:t>
      </w:r>
    </w:p>
    <w:p w:rsidR="007340BA" w:rsidRPr="00B27FEA" w:rsidRDefault="007340BA" w:rsidP="007340BA">
      <w:pPr>
        <w:pStyle w:val="Standard"/>
        <w:numPr>
          <w:ilvl w:val="0"/>
          <w:numId w:val="10"/>
        </w:numPr>
        <w:autoSpaceDE w:val="0"/>
        <w:jc w:val="both"/>
      </w:pPr>
      <w:r w:rsidRPr="00B27FEA">
        <w:t xml:space="preserve">Należy </w:t>
      </w:r>
      <w:bookmarkStart w:id="0" w:name="_GoBack"/>
      <w:bookmarkEnd w:id="0"/>
      <w:r w:rsidRPr="00B27FEA">
        <w:t>stosować metody aktywizujące, wykorzystujące techniki IT w celu ułatwienia procesu przyswajania wiedzy oraz zwiększenia zainteresowania przedmiotem</w:t>
      </w:r>
    </w:p>
    <w:p w:rsidR="007340BA" w:rsidRPr="00B27FEA" w:rsidRDefault="007340BA" w:rsidP="007340BA">
      <w:pPr>
        <w:pStyle w:val="Standard"/>
        <w:numPr>
          <w:ilvl w:val="0"/>
          <w:numId w:val="10"/>
        </w:numPr>
        <w:autoSpaceDE w:val="0"/>
        <w:jc w:val="both"/>
      </w:pPr>
      <w:r w:rsidRPr="00B27FEA">
        <w:t>Nadal stosować różne formy oceniania oraz zwracać baczną uwagę na indywidualizacje procesu nauczania – uwzględnianie pracy z uczniem zdolnym oraz z dostosowaniami</w:t>
      </w:r>
    </w:p>
    <w:p w:rsidR="007340BA" w:rsidRPr="00B27FEA" w:rsidRDefault="007340BA" w:rsidP="007340BA">
      <w:pPr>
        <w:pStyle w:val="Standard"/>
        <w:numPr>
          <w:ilvl w:val="0"/>
          <w:numId w:val="10"/>
        </w:numPr>
        <w:autoSpaceDE w:val="0"/>
        <w:jc w:val="both"/>
      </w:pPr>
      <w:r w:rsidRPr="00B27FEA">
        <w:t>Należy uzasadniać wystawione oceny, wskazywać obszary, nad którymi uczeń musi jeszcze popracować</w:t>
      </w:r>
    </w:p>
    <w:p w:rsidR="007340BA" w:rsidRPr="00B27FEA" w:rsidRDefault="007340BA" w:rsidP="007340BA">
      <w:pPr>
        <w:pStyle w:val="Standard"/>
        <w:numPr>
          <w:ilvl w:val="0"/>
          <w:numId w:val="10"/>
        </w:numPr>
        <w:autoSpaceDE w:val="0"/>
        <w:jc w:val="both"/>
      </w:pPr>
      <w:r w:rsidRPr="00B27FEA">
        <w:rPr>
          <w:rStyle w:val="StrongEmphasis"/>
        </w:rPr>
        <w:t>K</w:t>
      </w:r>
      <w:r w:rsidRPr="00B27FEA">
        <w:t>ontynuować zajęcia przygotowujące uczniów do konkurów przedmiotowych oraz zajęcia dodatkowe dla maturzystów</w:t>
      </w:r>
    </w:p>
    <w:p w:rsidR="007340BA" w:rsidRPr="00B27FEA" w:rsidRDefault="007340BA" w:rsidP="007340BA">
      <w:pPr>
        <w:pStyle w:val="Standard"/>
        <w:numPr>
          <w:ilvl w:val="0"/>
          <w:numId w:val="10"/>
        </w:numPr>
        <w:autoSpaceDE w:val="0"/>
        <w:jc w:val="both"/>
      </w:pPr>
      <w:r w:rsidRPr="00B27FEA">
        <w:t>Należy systematycznie przeprowadzać testy i sprawdziany oparte na zadaniach maturalnych z uwzględnieniem przy ich omawianiu wymagań oraz sposobu przyznawania punktów</w:t>
      </w:r>
    </w:p>
    <w:p w:rsidR="007340BA" w:rsidRPr="00CB679A" w:rsidRDefault="007340BA">
      <w:pPr>
        <w:rPr>
          <w:rFonts w:ascii="Times New Roman" w:hAnsi="Times New Roman" w:cs="Times New Roman"/>
          <w:sz w:val="24"/>
          <w:szCs w:val="24"/>
        </w:rPr>
      </w:pPr>
    </w:p>
    <w:sectPr w:rsidR="007340BA" w:rsidRPr="00CB679A" w:rsidSect="00CB679A">
      <w:pgSz w:w="11906" w:h="16838"/>
      <w:pgMar w:top="426"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B7C"/>
    <w:multiLevelType w:val="hybridMultilevel"/>
    <w:tmpl w:val="BC5A75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E242EBD"/>
    <w:multiLevelType w:val="hybridMultilevel"/>
    <w:tmpl w:val="90465FD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13F316EA"/>
    <w:multiLevelType w:val="hybridMultilevel"/>
    <w:tmpl w:val="04AA61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23227A60"/>
    <w:multiLevelType w:val="hybridMultilevel"/>
    <w:tmpl w:val="C2A01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6E2228"/>
    <w:multiLevelType w:val="hybridMultilevel"/>
    <w:tmpl w:val="FE102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9B40BD"/>
    <w:multiLevelType w:val="hybridMultilevel"/>
    <w:tmpl w:val="AC642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DE020C4"/>
    <w:multiLevelType w:val="hybridMultilevel"/>
    <w:tmpl w:val="688895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2EEC52F6"/>
    <w:multiLevelType w:val="hybridMultilevel"/>
    <w:tmpl w:val="DE784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1640871"/>
    <w:multiLevelType w:val="multilevel"/>
    <w:tmpl w:val="0A42E2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7BE132A1"/>
    <w:multiLevelType w:val="hybridMultilevel"/>
    <w:tmpl w:val="D9AC3E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4F"/>
    <w:rsid w:val="00102DB5"/>
    <w:rsid w:val="001B3BDD"/>
    <w:rsid w:val="002D1889"/>
    <w:rsid w:val="003E34A9"/>
    <w:rsid w:val="005B363D"/>
    <w:rsid w:val="006C201D"/>
    <w:rsid w:val="007340BA"/>
    <w:rsid w:val="00893AB2"/>
    <w:rsid w:val="008D351F"/>
    <w:rsid w:val="00944CF4"/>
    <w:rsid w:val="00A35F68"/>
    <w:rsid w:val="00A7655B"/>
    <w:rsid w:val="00BD1555"/>
    <w:rsid w:val="00C90D5B"/>
    <w:rsid w:val="00CB679A"/>
    <w:rsid w:val="00D82CD0"/>
    <w:rsid w:val="00E2754F"/>
    <w:rsid w:val="00F60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F68"/>
    <w:pPr>
      <w:spacing w:after="160" w:line="259" w:lineRule="auto"/>
      <w:ind w:left="720"/>
      <w:contextualSpacing/>
    </w:pPr>
  </w:style>
  <w:style w:type="table" w:styleId="Tabela-Siatka">
    <w:name w:val="Table Grid"/>
    <w:basedOn w:val="Standardowy"/>
    <w:uiPriority w:val="59"/>
    <w:rsid w:val="00A35F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35F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7340B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trongEmphasis">
    <w:name w:val="Strong Emphasis"/>
    <w:rsid w:val="007340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F68"/>
    <w:pPr>
      <w:spacing w:after="160" w:line="259" w:lineRule="auto"/>
      <w:ind w:left="720"/>
      <w:contextualSpacing/>
    </w:pPr>
  </w:style>
  <w:style w:type="table" w:styleId="Tabela-Siatka">
    <w:name w:val="Table Grid"/>
    <w:basedOn w:val="Standardowy"/>
    <w:uiPriority w:val="59"/>
    <w:rsid w:val="00A35F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35F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7340B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trongEmphasis">
    <w:name w:val="Strong Emphasis"/>
    <w:rsid w:val="0073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3834">
      <w:bodyDiv w:val="1"/>
      <w:marLeft w:val="0"/>
      <w:marRight w:val="0"/>
      <w:marTop w:val="0"/>
      <w:marBottom w:val="0"/>
      <w:divBdr>
        <w:top w:val="none" w:sz="0" w:space="0" w:color="auto"/>
        <w:left w:val="none" w:sz="0" w:space="0" w:color="auto"/>
        <w:bottom w:val="none" w:sz="0" w:space="0" w:color="auto"/>
        <w:right w:val="none" w:sz="0" w:space="0" w:color="auto"/>
      </w:divBdr>
      <w:divsChild>
        <w:div w:id="1202786094">
          <w:marLeft w:val="0"/>
          <w:marRight w:val="0"/>
          <w:marTop w:val="0"/>
          <w:marBottom w:val="0"/>
          <w:divBdr>
            <w:top w:val="none" w:sz="0" w:space="0" w:color="auto"/>
            <w:left w:val="none" w:sz="0" w:space="0" w:color="auto"/>
            <w:bottom w:val="none" w:sz="0" w:space="0" w:color="auto"/>
            <w:right w:val="none" w:sz="0" w:space="0" w:color="auto"/>
          </w:divBdr>
        </w:div>
        <w:div w:id="530921152">
          <w:marLeft w:val="0"/>
          <w:marRight w:val="0"/>
          <w:marTop w:val="0"/>
          <w:marBottom w:val="0"/>
          <w:divBdr>
            <w:top w:val="none" w:sz="0" w:space="0" w:color="auto"/>
            <w:left w:val="none" w:sz="0" w:space="0" w:color="auto"/>
            <w:bottom w:val="none" w:sz="0" w:space="0" w:color="auto"/>
            <w:right w:val="none" w:sz="0" w:space="0" w:color="auto"/>
          </w:divBdr>
          <w:divsChild>
            <w:div w:id="1933201708">
              <w:marLeft w:val="0"/>
              <w:marRight w:val="0"/>
              <w:marTop w:val="0"/>
              <w:marBottom w:val="0"/>
              <w:divBdr>
                <w:top w:val="none" w:sz="0" w:space="0" w:color="auto"/>
                <w:left w:val="none" w:sz="0" w:space="0" w:color="auto"/>
                <w:bottom w:val="none" w:sz="0" w:space="0" w:color="auto"/>
                <w:right w:val="none" w:sz="0" w:space="0" w:color="auto"/>
              </w:divBdr>
            </w:div>
            <w:div w:id="571354683">
              <w:marLeft w:val="0"/>
              <w:marRight w:val="0"/>
              <w:marTop w:val="0"/>
              <w:marBottom w:val="0"/>
              <w:divBdr>
                <w:top w:val="none" w:sz="0" w:space="0" w:color="auto"/>
                <w:left w:val="none" w:sz="0" w:space="0" w:color="auto"/>
                <w:bottom w:val="none" w:sz="0" w:space="0" w:color="auto"/>
                <w:right w:val="none" w:sz="0" w:space="0" w:color="auto"/>
              </w:divBdr>
            </w:div>
            <w:div w:id="730270487">
              <w:marLeft w:val="0"/>
              <w:marRight w:val="0"/>
              <w:marTop w:val="0"/>
              <w:marBottom w:val="0"/>
              <w:divBdr>
                <w:top w:val="none" w:sz="0" w:space="0" w:color="auto"/>
                <w:left w:val="none" w:sz="0" w:space="0" w:color="auto"/>
                <w:bottom w:val="none" w:sz="0" w:space="0" w:color="auto"/>
                <w:right w:val="none" w:sz="0" w:space="0" w:color="auto"/>
              </w:divBdr>
            </w:div>
            <w:div w:id="255023663">
              <w:marLeft w:val="0"/>
              <w:marRight w:val="0"/>
              <w:marTop w:val="0"/>
              <w:marBottom w:val="0"/>
              <w:divBdr>
                <w:top w:val="none" w:sz="0" w:space="0" w:color="auto"/>
                <w:left w:val="none" w:sz="0" w:space="0" w:color="auto"/>
                <w:bottom w:val="none" w:sz="0" w:space="0" w:color="auto"/>
                <w:right w:val="none" w:sz="0" w:space="0" w:color="auto"/>
              </w:divBdr>
            </w:div>
            <w:div w:id="1796558934">
              <w:marLeft w:val="0"/>
              <w:marRight w:val="0"/>
              <w:marTop w:val="0"/>
              <w:marBottom w:val="0"/>
              <w:divBdr>
                <w:top w:val="none" w:sz="0" w:space="0" w:color="auto"/>
                <w:left w:val="none" w:sz="0" w:space="0" w:color="auto"/>
                <w:bottom w:val="none" w:sz="0" w:space="0" w:color="auto"/>
                <w:right w:val="none" w:sz="0" w:space="0" w:color="auto"/>
              </w:divBdr>
            </w:div>
            <w:div w:id="26489297">
              <w:marLeft w:val="0"/>
              <w:marRight w:val="0"/>
              <w:marTop w:val="0"/>
              <w:marBottom w:val="0"/>
              <w:divBdr>
                <w:top w:val="none" w:sz="0" w:space="0" w:color="auto"/>
                <w:left w:val="none" w:sz="0" w:space="0" w:color="auto"/>
                <w:bottom w:val="none" w:sz="0" w:space="0" w:color="auto"/>
                <w:right w:val="none" w:sz="0" w:space="0" w:color="auto"/>
              </w:divBdr>
            </w:div>
            <w:div w:id="1093472148">
              <w:marLeft w:val="0"/>
              <w:marRight w:val="0"/>
              <w:marTop w:val="0"/>
              <w:marBottom w:val="0"/>
              <w:divBdr>
                <w:top w:val="none" w:sz="0" w:space="0" w:color="auto"/>
                <w:left w:val="none" w:sz="0" w:space="0" w:color="auto"/>
                <w:bottom w:val="none" w:sz="0" w:space="0" w:color="auto"/>
                <w:right w:val="none" w:sz="0" w:space="0" w:color="auto"/>
              </w:divBdr>
            </w:div>
          </w:divsChild>
        </w:div>
        <w:div w:id="129329972">
          <w:marLeft w:val="0"/>
          <w:marRight w:val="0"/>
          <w:marTop w:val="0"/>
          <w:marBottom w:val="0"/>
          <w:divBdr>
            <w:top w:val="none" w:sz="0" w:space="0" w:color="auto"/>
            <w:left w:val="none" w:sz="0" w:space="0" w:color="auto"/>
            <w:bottom w:val="none" w:sz="0" w:space="0" w:color="auto"/>
            <w:right w:val="none" w:sz="0" w:space="0" w:color="auto"/>
          </w:divBdr>
        </w:div>
        <w:div w:id="1501503204">
          <w:marLeft w:val="0"/>
          <w:marRight w:val="0"/>
          <w:marTop w:val="0"/>
          <w:marBottom w:val="0"/>
          <w:divBdr>
            <w:top w:val="none" w:sz="0" w:space="0" w:color="auto"/>
            <w:left w:val="none" w:sz="0" w:space="0" w:color="auto"/>
            <w:bottom w:val="none" w:sz="0" w:space="0" w:color="auto"/>
            <w:right w:val="none" w:sz="0" w:space="0" w:color="auto"/>
          </w:divBdr>
        </w:div>
      </w:divsChild>
    </w:div>
    <w:div w:id="661352663">
      <w:bodyDiv w:val="1"/>
      <w:marLeft w:val="0"/>
      <w:marRight w:val="0"/>
      <w:marTop w:val="0"/>
      <w:marBottom w:val="0"/>
      <w:divBdr>
        <w:top w:val="none" w:sz="0" w:space="0" w:color="auto"/>
        <w:left w:val="none" w:sz="0" w:space="0" w:color="auto"/>
        <w:bottom w:val="none" w:sz="0" w:space="0" w:color="auto"/>
        <w:right w:val="none" w:sz="0" w:space="0" w:color="auto"/>
      </w:divBdr>
      <w:divsChild>
        <w:div w:id="1011447407">
          <w:marLeft w:val="0"/>
          <w:marRight w:val="0"/>
          <w:marTop w:val="0"/>
          <w:marBottom w:val="0"/>
          <w:divBdr>
            <w:top w:val="none" w:sz="0" w:space="0" w:color="auto"/>
            <w:left w:val="none" w:sz="0" w:space="0" w:color="auto"/>
            <w:bottom w:val="none" w:sz="0" w:space="0" w:color="auto"/>
            <w:right w:val="none" w:sz="0" w:space="0" w:color="auto"/>
          </w:divBdr>
        </w:div>
      </w:divsChild>
    </w:div>
    <w:div w:id="197834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2731</Words>
  <Characters>16390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19</cp:revision>
  <dcterms:created xsi:type="dcterms:W3CDTF">2023-02-07T08:34:00Z</dcterms:created>
  <dcterms:modified xsi:type="dcterms:W3CDTF">2023-02-07T14:05:00Z</dcterms:modified>
</cp:coreProperties>
</file>