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1F" w:rsidRDefault="00A6491F">
      <w:bookmarkStart w:id="0" w:name="_GoBack"/>
      <w:bookmarkEnd w:id="0"/>
    </w:p>
    <w:p w:rsidR="00A6491F" w:rsidRDefault="00A6491F" w:rsidP="00A6491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Analiza wyników próbnego egzaminu maturalnego z matematyki w Technikum nr 2 Architektoniczno-Budowlanym (2022r.)</w:t>
      </w:r>
    </w:p>
    <w:p w:rsidR="00A6491F" w:rsidRPr="00A6491F" w:rsidRDefault="00A6491F" w:rsidP="00A6491F">
      <w:pPr>
        <w:pStyle w:val="Bezodstpw"/>
        <w:rPr>
          <w:rFonts w:ascii="Times New Roman" w:hAnsi="Times New Roman"/>
          <w:sz w:val="24"/>
          <w:szCs w:val="24"/>
        </w:rPr>
      </w:pPr>
    </w:p>
    <w:p w:rsidR="00A6491F" w:rsidRPr="00A6491F" w:rsidRDefault="00A6491F" w:rsidP="00A6491F">
      <w:pPr>
        <w:pStyle w:val="Bezodstpw"/>
        <w:rPr>
          <w:rFonts w:ascii="Times New Roman" w:hAnsi="Times New Roman"/>
          <w:sz w:val="24"/>
          <w:szCs w:val="24"/>
        </w:rPr>
      </w:pPr>
      <w:r w:rsidRPr="00A6491F">
        <w:rPr>
          <w:rFonts w:ascii="Times New Roman" w:hAnsi="Times New Roman"/>
          <w:sz w:val="24"/>
          <w:szCs w:val="24"/>
        </w:rPr>
        <w:t xml:space="preserve"> </w:t>
      </w:r>
      <w:r w:rsidRPr="00A6491F">
        <w:rPr>
          <w:rFonts w:ascii="Times New Roman" w:hAnsi="Times New Roman"/>
          <w:sz w:val="24"/>
          <w:szCs w:val="24"/>
        </w:rPr>
        <w:tab/>
      </w:r>
      <w:r w:rsidR="00BA67D3" w:rsidRPr="00A6491F">
        <w:rPr>
          <w:rFonts w:ascii="Times New Roman" w:hAnsi="Times New Roman"/>
          <w:sz w:val="24"/>
          <w:szCs w:val="24"/>
        </w:rPr>
        <w:t xml:space="preserve">Arkusz egzaminacyjny próbnej matury z matematyki na poziomie podstawowym składał się z 27 zadań zamkniętych oraz 7 zadań otwartych. </w:t>
      </w:r>
    </w:p>
    <w:p w:rsidR="00802FBB" w:rsidRPr="00A6491F" w:rsidRDefault="00BA67D3" w:rsidP="00A6491F">
      <w:pPr>
        <w:pStyle w:val="Bezodstpw"/>
        <w:rPr>
          <w:rFonts w:ascii="Times New Roman" w:hAnsi="Times New Roman"/>
          <w:sz w:val="24"/>
          <w:szCs w:val="24"/>
        </w:rPr>
      </w:pPr>
      <w:r w:rsidRPr="00A6491F">
        <w:rPr>
          <w:rFonts w:ascii="Times New Roman" w:hAnsi="Times New Roman"/>
          <w:sz w:val="24"/>
          <w:szCs w:val="24"/>
        </w:rPr>
        <w:t>Za rozwiązanie wszystkich zadań zdający mógł otrzymać 46 punktów. Warunkiem zdania egzaminu było otrzymanie przez zdających 30% punktów możliwych do uzyskania za rozwiązanie wszystkich zadań w arkuszu. Spełniło go sześcioro uczniów spośród szesnastu przystępujących do egzaminu, co stanowi 37,5</w:t>
      </w:r>
      <w:r w:rsidRPr="00A649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6491F">
        <w:rPr>
          <w:rFonts w:ascii="Times New Roman" w:hAnsi="Times New Roman"/>
          <w:sz w:val="24"/>
          <w:szCs w:val="24"/>
        </w:rPr>
        <w:t>% zdających.</w:t>
      </w:r>
    </w:p>
    <w:tbl>
      <w:tblPr>
        <w:tblpPr w:leftFromText="141" w:rightFromText="141" w:vertAnchor="page" w:horzAnchor="page" w:tblpX="2223" w:tblpY="4273"/>
        <w:tblW w:w="6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911"/>
      </w:tblGrid>
      <w:tr w:rsidR="00FE44F1" w:rsidTr="00FE44F1">
        <w:trPr>
          <w:trHeight w:val="52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danych statystycznych]]</w:t>
            </w: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Technikum nr 2</w:t>
            </w: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44F1" w:rsidTr="00FE44F1">
        <w:trPr>
          <w:trHeight w:val="528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uczniów, którzy przystąpili do egzaminu</w:t>
            </w: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4F1" w:rsidTr="00FE44F1">
        <w:trPr>
          <w:trHeight w:val="528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uczniów, którzy zdali egzamin</w:t>
            </w: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4F1" w:rsidTr="00FE44F1">
        <w:trPr>
          <w:trHeight w:val="528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Odsetek uczniów, którzy zdali egzamin</w:t>
            </w: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4F1" w:rsidRDefault="00FE44F1" w:rsidP="00FE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44F1" w:rsidRDefault="00FE44F1" w:rsidP="00FE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37,5 %</w:t>
            </w:r>
          </w:p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4F1" w:rsidTr="00FE44F1">
        <w:trPr>
          <w:trHeight w:val="26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 wynik</w:t>
            </w: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11,44 pkt</w:t>
            </w:r>
          </w:p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4F1" w:rsidTr="00FE44F1">
        <w:trPr>
          <w:trHeight w:val="26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Mediana (wynik środkowy)</w:t>
            </w: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4F1" w:rsidTr="00FE44F1">
        <w:trPr>
          <w:trHeight w:val="26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Odchylenie standardowe</w:t>
            </w: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4,05</w:t>
            </w:r>
          </w:p>
          <w:p w:rsidR="00FE44F1" w:rsidRPr="005A0C5D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4F1" w:rsidTr="00FE44F1">
        <w:trPr>
          <w:trHeight w:val="26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wynik</w:t>
            </w: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pkt</w:t>
            </w:r>
          </w:p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4F1" w:rsidTr="00FE44F1">
        <w:trPr>
          <w:trHeight w:val="26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Minimalny wynik</w:t>
            </w:r>
          </w:p>
          <w:p w:rsidR="00FE44F1" w:rsidRDefault="00FE44F1" w:rsidP="00FE4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pkt</w:t>
            </w:r>
          </w:p>
          <w:p w:rsidR="00FE44F1" w:rsidRDefault="00FE44F1" w:rsidP="00FE4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A67D3" w:rsidRDefault="00BA67D3">
      <w:pPr>
        <w:rPr>
          <w:rFonts w:ascii="Times New Roman" w:hAnsi="Times New Roman"/>
          <w:sz w:val="24"/>
          <w:szCs w:val="24"/>
        </w:rPr>
      </w:pPr>
    </w:p>
    <w:p w:rsidR="00BA67D3" w:rsidRDefault="00BA67D3">
      <w:pPr>
        <w:rPr>
          <w:rFonts w:ascii="Times New Roman" w:hAnsi="Times New Roman"/>
          <w:sz w:val="24"/>
          <w:szCs w:val="24"/>
        </w:rPr>
      </w:pPr>
    </w:p>
    <w:p w:rsidR="00BA67D3" w:rsidRDefault="00BA67D3">
      <w:pPr>
        <w:rPr>
          <w:rFonts w:ascii="Times New Roman" w:hAnsi="Times New Roman"/>
          <w:sz w:val="24"/>
          <w:szCs w:val="24"/>
        </w:rPr>
      </w:pPr>
    </w:p>
    <w:p w:rsidR="00BA67D3" w:rsidRDefault="00BA67D3">
      <w:pPr>
        <w:rPr>
          <w:rFonts w:ascii="Times New Roman" w:hAnsi="Times New Roman"/>
          <w:sz w:val="24"/>
          <w:szCs w:val="24"/>
        </w:rPr>
      </w:pPr>
    </w:p>
    <w:p w:rsidR="00BA67D3" w:rsidRDefault="00BA67D3">
      <w:pPr>
        <w:rPr>
          <w:rFonts w:ascii="Times New Roman" w:hAnsi="Times New Roman"/>
          <w:sz w:val="24"/>
          <w:szCs w:val="24"/>
        </w:rPr>
      </w:pPr>
    </w:p>
    <w:p w:rsidR="00BA67D3" w:rsidRDefault="00BA67D3">
      <w:pPr>
        <w:rPr>
          <w:rFonts w:ascii="Times New Roman" w:hAnsi="Times New Roman"/>
          <w:sz w:val="24"/>
          <w:szCs w:val="24"/>
        </w:rPr>
      </w:pPr>
    </w:p>
    <w:p w:rsidR="00BA67D3" w:rsidRDefault="00BA67D3">
      <w:pPr>
        <w:rPr>
          <w:rFonts w:ascii="Times New Roman" w:hAnsi="Times New Roman"/>
          <w:sz w:val="24"/>
          <w:szCs w:val="24"/>
        </w:rPr>
      </w:pPr>
    </w:p>
    <w:p w:rsidR="00BA67D3" w:rsidRDefault="00BA67D3">
      <w:pPr>
        <w:rPr>
          <w:rFonts w:ascii="Times New Roman" w:hAnsi="Times New Roman"/>
          <w:sz w:val="24"/>
          <w:szCs w:val="24"/>
        </w:rPr>
      </w:pPr>
    </w:p>
    <w:p w:rsidR="00BA67D3" w:rsidRDefault="00BA67D3">
      <w:pPr>
        <w:rPr>
          <w:rFonts w:ascii="Times New Roman" w:hAnsi="Times New Roman"/>
          <w:sz w:val="24"/>
          <w:szCs w:val="24"/>
        </w:rPr>
      </w:pPr>
    </w:p>
    <w:p w:rsidR="00A6491F" w:rsidRDefault="00A6491F">
      <w:pPr>
        <w:rPr>
          <w:rFonts w:ascii="Times New Roman" w:hAnsi="Times New Roman"/>
          <w:sz w:val="24"/>
          <w:szCs w:val="24"/>
        </w:rPr>
      </w:pPr>
    </w:p>
    <w:p w:rsidR="00A6491F" w:rsidRDefault="00A6491F">
      <w:pPr>
        <w:rPr>
          <w:rFonts w:ascii="Times New Roman" w:hAnsi="Times New Roman"/>
          <w:sz w:val="24"/>
          <w:szCs w:val="24"/>
        </w:rPr>
      </w:pPr>
    </w:p>
    <w:p w:rsidR="00A6491F" w:rsidRDefault="00A6491F" w:rsidP="00FE44F1">
      <w:pPr>
        <w:pStyle w:val="Bezodstpw"/>
        <w:rPr>
          <w:rFonts w:ascii="Times New Roman" w:hAnsi="Times New Roman"/>
          <w:sz w:val="24"/>
          <w:szCs w:val="24"/>
        </w:rPr>
      </w:pPr>
    </w:p>
    <w:p w:rsidR="00FE44F1" w:rsidRDefault="00FE44F1" w:rsidP="00FE44F1">
      <w:pPr>
        <w:pStyle w:val="Bezodstpw"/>
        <w:rPr>
          <w:rFonts w:ascii="Times New Roman" w:hAnsi="Times New Roman"/>
          <w:sz w:val="24"/>
          <w:szCs w:val="24"/>
        </w:rPr>
      </w:pPr>
    </w:p>
    <w:p w:rsidR="00FE44F1" w:rsidRDefault="00FE44F1" w:rsidP="00FE44F1">
      <w:pPr>
        <w:pStyle w:val="Bezodstpw"/>
        <w:rPr>
          <w:rFonts w:ascii="Times New Roman" w:hAnsi="Times New Roman"/>
          <w:sz w:val="24"/>
          <w:szCs w:val="24"/>
        </w:rPr>
      </w:pPr>
    </w:p>
    <w:p w:rsidR="00FE44F1" w:rsidRPr="00FE44F1" w:rsidRDefault="00FE44F1" w:rsidP="00FE44F1">
      <w:pPr>
        <w:pStyle w:val="Bezodstpw"/>
        <w:rPr>
          <w:rFonts w:ascii="Times New Roman" w:hAnsi="Times New Roman"/>
          <w:sz w:val="24"/>
          <w:szCs w:val="24"/>
        </w:rPr>
      </w:pPr>
    </w:p>
    <w:p w:rsidR="00FE44F1" w:rsidRDefault="00FE44F1" w:rsidP="00FE44F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44F1" w:rsidRDefault="00FE44F1" w:rsidP="00FE44F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44F1" w:rsidRDefault="00FE44F1" w:rsidP="00FE44F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44F1" w:rsidRPr="00FE44F1" w:rsidRDefault="00B93D37" w:rsidP="00FE44F1">
      <w:pPr>
        <w:pStyle w:val="Bezodstpw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4F1">
        <w:rPr>
          <w:rFonts w:ascii="Times New Roman" w:eastAsia="Times New Roman" w:hAnsi="Times New Roman"/>
          <w:sz w:val="24"/>
          <w:szCs w:val="24"/>
          <w:lang w:eastAsia="pl-PL"/>
        </w:rPr>
        <w:t>Najczęstszą przyczyną niepowodzeń zdających maturę z matematyki jest brak odpowiedniej sprawności rachunkowej, nieznajomość praw i własności działań, nieuwaga prowadząca do błędów przy obliczeniach.</w:t>
      </w:r>
      <w:r w:rsidR="00FE44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44F1" w:rsidRPr="00FE44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E44F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6491F" w:rsidRPr="00FE44F1">
        <w:rPr>
          <w:rFonts w:ascii="Times New Roman" w:eastAsia="Times New Roman" w:hAnsi="Times New Roman"/>
          <w:sz w:val="24"/>
          <w:szCs w:val="24"/>
          <w:lang w:eastAsia="pl-PL"/>
        </w:rPr>
        <w:t>dający</w:t>
      </w:r>
      <w:r w:rsidR="00FE44F1" w:rsidRPr="00FE44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491F" w:rsidRPr="00FE44F1">
        <w:rPr>
          <w:rFonts w:ascii="Times New Roman" w:eastAsia="Times New Roman" w:hAnsi="Times New Roman"/>
          <w:sz w:val="24"/>
          <w:szCs w:val="24"/>
          <w:lang w:eastAsia="pl-PL"/>
        </w:rPr>
        <w:t xml:space="preserve">popełniają błędy rachunkowe, które często utrudniają lub uniemożliwiają dokończenie </w:t>
      </w:r>
      <w:r w:rsidRPr="00FE44F1">
        <w:rPr>
          <w:rFonts w:ascii="Times New Roman" w:eastAsia="Times New Roman" w:hAnsi="Times New Roman"/>
          <w:sz w:val="24"/>
          <w:szCs w:val="24"/>
          <w:lang w:eastAsia="pl-PL"/>
        </w:rPr>
        <w:t>rozwiązania</w:t>
      </w:r>
      <w:r w:rsidR="00A6491F" w:rsidRPr="00FE44F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E44F1" w:rsidRDefault="00FE44F1" w:rsidP="00FE44F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4F1">
        <w:rPr>
          <w:rFonts w:ascii="Times New Roman" w:eastAsia="Times New Roman" w:hAnsi="Times New Roman"/>
          <w:sz w:val="24"/>
          <w:szCs w:val="24"/>
          <w:lang w:eastAsia="pl-PL"/>
        </w:rPr>
        <w:t xml:space="preserve">Duży </w:t>
      </w:r>
      <w:r w:rsidR="00B93D37" w:rsidRPr="00FE44F1">
        <w:rPr>
          <w:rFonts w:ascii="Times New Roman" w:eastAsia="Times New Roman" w:hAnsi="Times New Roman"/>
          <w:sz w:val="24"/>
          <w:szCs w:val="24"/>
          <w:lang w:eastAsia="pl-PL"/>
        </w:rPr>
        <w:t>problem</w:t>
      </w:r>
      <w:r w:rsidR="00A6491F" w:rsidRPr="00FE44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3D37" w:rsidRPr="00FE44F1">
        <w:rPr>
          <w:rFonts w:ascii="Times New Roman" w:eastAsia="Times New Roman" w:hAnsi="Times New Roman"/>
          <w:sz w:val="24"/>
          <w:szCs w:val="24"/>
          <w:lang w:eastAsia="pl-PL"/>
        </w:rPr>
        <w:t>stanowi</w:t>
      </w:r>
      <w:r w:rsidR="00A6491F" w:rsidRPr="00FE44F1">
        <w:rPr>
          <w:rFonts w:ascii="Times New Roman" w:eastAsia="Times New Roman" w:hAnsi="Times New Roman"/>
          <w:sz w:val="24"/>
          <w:szCs w:val="24"/>
          <w:lang w:eastAsia="pl-PL"/>
        </w:rPr>
        <w:t xml:space="preserve"> brak umiejętności rozwiązywania zadań, w których rozważane wielkości nie mają k</w:t>
      </w:r>
      <w:r w:rsidRPr="00FE44F1">
        <w:rPr>
          <w:rFonts w:ascii="Times New Roman" w:eastAsia="Times New Roman" w:hAnsi="Times New Roman"/>
          <w:sz w:val="24"/>
          <w:szCs w:val="24"/>
          <w:lang w:eastAsia="pl-PL"/>
        </w:rPr>
        <w:t>onkretnych wartości liczbowych oraz zadania wymagające dowodzenia i argumentowania.</w:t>
      </w:r>
    </w:p>
    <w:p w:rsidR="00A6491F" w:rsidRPr="00FE44F1" w:rsidRDefault="00FE44F1" w:rsidP="00FE44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Główne c</w:t>
      </w:r>
      <w:r w:rsidRPr="00A6491F">
        <w:rPr>
          <w:rFonts w:ascii="Times New Roman" w:eastAsia="Times New Roman" w:hAnsi="Times New Roman"/>
          <w:sz w:val="24"/>
          <w:szCs w:val="24"/>
          <w:lang w:eastAsia="pl-PL"/>
        </w:rPr>
        <w:t xml:space="preserve">zynniki, które przyczyniły się do wyników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próbnej matury to</w:t>
      </w:r>
      <w:r w:rsidRPr="00A6491F">
        <w:rPr>
          <w:rFonts w:ascii="Times New Roman" w:eastAsia="Times New Roman" w:hAnsi="Times New Roman"/>
          <w:sz w:val="24"/>
          <w:szCs w:val="24"/>
          <w:lang w:eastAsia="pl-PL"/>
        </w:rPr>
        <w:t xml:space="preserve"> niesystematyczne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częszczanie na zajęcia lekcyjne oraz</w:t>
      </w:r>
      <w:r w:rsidRPr="00A6491F">
        <w:rPr>
          <w:rFonts w:ascii="Times New Roman" w:eastAsia="Times New Roman" w:hAnsi="Times New Roman"/>
          <w:sz w:val="24"/>
          <w:szCs w:val="24"/>
          <w:lang w:eastAsia="pl-PL"/>
        </w:rPr>
        <w:t xml:space="preserve"> niesystematyczna praca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:rsidR="00FE44F1" w:rsidRPr="00FE44F1" w:rsidRDefault="00FE44F1" w:rsidP="00FE44F1">
      <w:pPr>
        <w:pStyle w:val="Bezodstpw"/>
        <w:rPr>
          <w:rFonts w:ascii="Times New Roman" w:hAnsi="Times New Roman"/>
          <w:sz w:val="24"/>
          <w:szCs w:val="24"/>
        </w:rPr>
      </w:pPr>
    </w:p>
    <w:p w:rsidR="00FE44F1" w:rsidRDefault="00FE44F1" w:rsidP="00FE44F1">
      <w:pPr>
        <w:pStyle w:val="Bezodstpw"/>
        <w:rPr>
          <w:rFonts w:ascii="Times New Roman" w:hAnsi="Times New Roman"/>
          <w:sz w:val="24"/>
          <w:szCs w:val="24"/>
        </w:rPr>
      </w:pPr>
      <w:r w:rsidRPr="00FE44F1">
        <w:rPr>
          <w:rFonts w:ascii="Times New Roman" w:hAnsi="Times New Roman"/>
          <w:sz w:val="24"/>
          <w:szCs w:val="24"/>
        </w:rPr>
        <w:t>W</w:t>
      </w:r>
      <w:r w:rsidR="00EA3B02">
        <w:rPr>
          <w:rFonts w:ascii="Times New Roman" w:hAnsi="Times New Roman"/>
          <w:sz w:val="24"/>
          <w:szCs w:val="24"/>
        </w:rPr>
        <w:t>nioski do dalszej pracy</w:t>
      </w:r>
      <w:r w:rsidRPr="00FE44F1">
        <w:rPr>
          <w:rFonts w:ascii="Times New Roman" w:hAnsi="Times New Roman"/>
          <w:sz w:val="24"/>
          <w:szCs w:val="24"/>
        </w:rPr>
        <w:t>:</w:t>
      </w:r>
    </w:p>
    <w:p w:rsidR="00EA3B02" w:rsidRPr="00FE44F1" w:rsidRDefault="00EA3B02" w:rsidP="00EA3B02">
      <w:pPr>
        <w:pStyle w:val="Bezodstpw"/>
        <w:rPr>
          <w:rFonts w:ascii="Times New Roman" w:hAnsi="Times New Roman"/>
          <w:sz w:val="24"/>
          <w:szCs w:val="24"/>
        </w:rPr>
      </w:pPr>
      <w:r w:rsidRPr="00FE44F1">
        <w:rPr>
          <w:rFonts w:ascii="Times New Roman" w:hAnsi="Times New Roman"/>
          <w:sz w:val="24"/>
          <w:szCs w:val="24"/>
        </w:rPr>
        <w:t>-rozwijać umiejętności czytania treści zadania ze zrozumieniem</w:t>
      </w:r>
      <w:r>
        <w:rPr>
          <w:rFonts w:ascii="Times New Roman" w:hAnsi="Times New Roman"/>
          <w:sz w:val="24"/>
          <w:szCs w:val="24"/>
        </w:rPr>
        <w:t>,</w:t>
      </w:r>
    </w:p>
    <w:p w:rsidR="00FE44F1" w:rsidRPr="00FE44F1" w:rsidRDefault="00EA3B02" w:rsidP="00FE44F1">
      <w:pPr>
        <w:pStyle w:val="Bezodstpw"/>
        <w:rPr>
          <w:rFonts w:ascii="Times New Roman" w:hAnsi="Times New Roman"/>
          <w:sz w:val="24"/>
          <w:szCs w:val="24"/>
        </w:rPr>
      </w:pPr>
      <w:r w:rsidRPr="00FE44F1">
        <w:rPr>
          <w:rFonts w:ascii="Times New Roman" w:hAnsi="Times New Roman"/>
          <w:sz w:val="24"/>
          <w:szCs w:val="24"/>
        </w:rPr>
        <w:t>-pracować nad poprawnością zapisu matematycznego</w:t>
      </w:r>
      <w:r w:rsidR="00FE44F1" w:rsidRPr="00FE4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</w:p>
    <w:p w:rsidR="00FE44F1" w:rsidRPr="00FE44F1" w:rsidRDefault="00EA3B02" w:rsidP="00FE44F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44F1" w:rsidRPr="00FE44F1">
        <w:rPr>
          <w:rFonts w:ascii="Times New Roman" w:hAnsi="Times New Roman"/>
          <w:sz w:val="24"/>
          <w:szCs w:val="24"/>
        </w:rPr>
        <w:t>zwrócić większą uwagę na rozwijanie umiejętno</w:t>
      </w:r>
      <w:r>
        <w:rPr>
          <w:rFonts w:ascii="Times New Roman" w:hAnsi="Times New Roman"/>
          <w:sz w:val="24"/>
          <w:szCs w:val="24"/>
        </w:rPr>
        <w:t>ści dowodzenia i argumentowania,</w:t>
      </w:r>
      <w:r w:rsidR="00FE44F1" w:rsidRPr="00FE44F1">
        <w:rPr>
          <w:rFonts w:ascii="Times New Roman" w:hAnsi="Times New Roman"/>
          <w:sz w:val="24"/>
          <w:szCs w:val="24"/>
        </w:rPr>
        <w:t xml:space="preserve"> </w:t>
      </w:r>
    </w:p>
    <w:p w:rsidR="00A6491F" w:rsidRPr="00FE44F1" w:rsidRDefault="00FE44F1" w:rsidP="00FE44F1">
      <w:pPr>
        <w:pStyle w:val="Bezodstpw"/>
        <w:rPr>
          <w:rFonts w:ascii="Times New Roman" w:hAnsi="Times New Roman"/>
          <w:sz w:val="24"/>
          <w:szCs w:val="24"/>
        </w:rPr>
      </w:pPr>
      <w:r w:rsidRPr="00FE44F1">
        <w:rPr>
          <w:rFonts w:ascii="Times New Roman" w:hAnsi="Times New Roman"/>
          <w:sz w:val="24"/>
          <w:szCs w:val="24"/>
        </w:rPr>
        <w:t>-z</w:t>
      </w:r>
      <w:r w:rsidR="00EA3B02">
        <w:rPr>
          <w:rFonts w:ascii="Times New Roman" w:hAnsi="Times New Roman"/>
          <w:sz w:val="24"/>
          <w:szCs w:val="24"/>
        </w:rPr>
        <w:t xml:space="preserve">achęcać do </w:t>
      </w:r>
      <w:r w:rsidRPr="00FE44F1">
        <w:rPr>
          <w:rFonts w:ascii="Times New Roman" w:hAnsi="Times New Roman"/>
          <w:sz w:val="24"/>
          <w:szCs w:val="24"/>
        </w:rPr>
        <w:t xml:space="preserve">systematycznego uczestniczenia w zajęciach oraz </w:t>
      </w:r>
      <w:r w:rsidR="00EA3B02">
        <w:rPr>
          <w:rFonts w:ascii="Times New Roman" w:hAnsi="Times New Roman"/>
          <w:sz w:val="24"/>
          <w:szCs w:val="24"/>
        </w:rPr>
        <w:t>systematycznej pracy.</w:t>
      </w:r>
    </w:p>
    <w:p w:rsidR="00A6491F" w:rsidRDefault="00A6491F">
      <w:pPr>
        <w:rPr>
          <w:rFonts w:ascii="Times New Roman" w:hAnsi="Times New Roman"/>
          <w:sz w:val="24"/>
          <w:szCs w:val="24"/>
        </w:rPr>
      </w:pPr>
    </w:p>
    <w:sectPr w:rsidR="00A6491F" w:rsidSect="00FE4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E9"/>
    <w:rsid w:val="00094CE9"/>
    <w:rsid w:val="00111ED4"/>
    <w:rsid w:val="00802FBB"/>
    <w:rsid w:val="00985F4B"/>
    <w:rsid w:val="00A6491F"/>
    <w:rsid w:val="00B93D37"/>
    <w:rsid w:val="00BA67D3"/>
    <w:rsid w:val="00EA3B02"/>
    <w:rsid w:val="00F4283C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85678-0202-44DC-98D5-C0B4990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CE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49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80417-5A28-4AAF-8FEF-449E6BA3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goldakasia@outlook.com</dc:creator>
  <cp:keywords/>
  <dc:description/>
  <cp:lastModifiedBy>ADMIN</cp:lastModifiedBy>
  <cp:revision>2</cp:revision>
  <dcterms:created xsi:type="dcterms:W3CDTF">2023-01-31T09:03:00Z</dcterms:created>
  <dcterms:modified xsi:type="dcterms:W3CDTF">2023-01-31T09:03:00Z</dcterms:modified>
</cp:coreProperties>
</file>