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5D16F2" w:rsidRDefault="00F467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Procedury zachowania bezpieczeństwa</w:t>
      </w:r>
    </w:p>
    <w:p w14:paraId="00000002" w14:textId="77777777" w:rsidR="005D16F2" w:rsidRDefault="00F46723">
      <w:pPr>
        <w:jc w:val="center"/>
      </w:pPr>
      <w:proofErr w:type="gramStart"/>
      <w:r>
        <w:rPr>
          <w:b/>
          <w:sz w:val="28"/>
          <w:szCs w:val="28"/>
        </w:rPr>
        <w:t>w</w:t>
      </w:r>
      <w:proofErr w:type="gramEnd"/>
      <w:r>
        <w:rPr>
          <w:b/>
          <w:sz w:val="28"/>
          <w:szCs w:val="28"/>
        </w:rPr>
        <w:t xml:space="preserve"> Zespole Szkół Ogólnokształcących nr 5 w Sosnowcu</w:t>
      </w:r>
    </w:p>
    <w:p w14:paraId="00000003" w14:textId="77777777" w:rsidR="005D16F2" w:rsidRDefault="005D16F2">
      <w:pPr>
        <w:jc w:val="right"/>
      </w:pPr>
    </w:p>
    <w:p w14:paraId="00000004" w14:textId="77777777" w:rsidR="005D16F2" w:rsidRDefault="005D16F2">
      <w:pPr>
        <w:jc w:val="right"/>
      </w:pPr>
    </w:p>
    <w:p w14:paraId="00000005" w14:textId="77777777" w:rsidR="005D16F2" w:rsidRDefault="005D16F2">
      <w:pPr>
        <w:jc w:val="right"/>
      </w:pPr>
    </w:p>
    <w:p w14:paraId="00000006" w14:textId="77777777" w:rsidR="005D16F2" w:rsidRDefault="005D16F2"/>
    <w:p w14:paraId="00000007" w14:textId="77777777" w:rsidR="005D16F2" w:rsidRDefault="005D16F2">
      <w:pPr>
        <w:rPr>
          <w:b/>
          <w:sz w:val="36"/>
          <w:szCs w:val="36"/>
        </w:rPr>
      </w:pPr>
    </w:p>
    <w:p w14:paraId="00000008" w14:textId="77777777" w:rsidR="005D16F2" w:rsidRDefault="005D16F2">
      <w:pPr>
        <w:spacing w:before="120" w:after="120"/>
        <w:jc w:val="center"/>
        <w:rPr>
          <w:b/>
          <w:sz w:val="32"/>
          <w:szCs w:val="32"/>
        </w:rPr>
      </w:pPr>
    </w:p>
    <w:p w14:paraId="00000009" w14:textId="77777777" w:rsidR="005D16F2" w:rsidRDefault="005D16F2">
      <w:pPr>
        <w:spacing w:before="120" w:after="120"/>
        <w:jc w:val="center"/>
        <w:rPr>
          <w:b/>
          <w:sz w:val="32"/>
          <w:szCs w:val="32"/>
        </w:rPr>
      </w:pPr>
    </w:p>
    <w:p w14:paraId="0000000A" w14:textId="77777777" w:rsidR="005D16F2" w:rsidRDefault="005D16F2">
      <w:pPr>
        <w:spacing w:before="120" w:after="120"/>
        <w:jc w:val="center"/>
        <w:rPr>
          <w:b/>
          <w:sz w:val="32"/>
          <w:szCs w:val="32"/>
        </w:rPr>
      </w:pPr>
    </w:p>
    <w:p w14:paraId="0000000B" w14:textId="77777777" w:rsidR="005D16F2" w:rsidRDefault="00F46723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PROCEDURY POSTĘPOWANIA </w:t>
      </w:r>
    </w:p>
    <w:p w14:paraId="0000000C" w14:textId="77777777" w:rsidR="005D16F2" w:rsidRDefault="00F46723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NAUCZYCIELI, INNYCH PRACOWNIKÓW SZKOŁY </w:t>
      </w:r>
    </w:p>
    <w:p w14:paraId="0000000D" w14:textId="77777777" w:rsidR="005D16F2" w:rsidRDefault="00F46723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 METODY WSPÓŁPRACY SZKOŁY </w:t>
      </w:r>
    </w:p>
    <w:p w14:paraId="0000000E" w14:textId="77777777" w:rsidR="005D16F2" w:rsidRDefault="00F46723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 POLICJĄ W SYTUACJACH </w:t>
      </w:r>
    </w:p>
    <w:p w14:paraId="0000000F" w14:textId="77777777" w:rsidR="005D16F2" w:rsidRDefault="00F46723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ZAGROŻENIA DZIECI I MŁODZIEŻY ORAZ</w:t>
      </w:r>
    </w:p>
    <w:p w14:paraId="00000010" w14:textId="77777777" w:rsidR="005D16F2" w:rsidRDefault="00F46723">
      <w:pPr>
        <w:spacing w:before="120" w:after="1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 TRUDNYCH SYTUACJACH WYCHOWAWCZYCH</w:t>
      </w:r>
      <w:r>
        <w:br w:type="page"/>
      </w:r>
    </w:p>
    <w:p w14:paraId="00000011" w14:textId="77777777" w:rsidR="005D16F2" w:rsidRDefault="00F46723">
      <w:r>
        <w:lastRenderedPageBreak/>
        <w:t xml:space="preserve"> </w:t>
      </w:r>
      <w:r>
        <w:rPr>
          <w:b/>
          <w:sz w:val="28"/>
          <w:szCs w:val="28"/>
        </w:rPr>
        <w:t xml:space="preserve">Akty prawne normujące zasady </w:t>
      </w:r>
      <w:proofErr w:type="gramStart"/>
      <w:r>
        <w:rPr>
          <w:b/>
          <w:sz w:val="28"/>
          <w:szCs w:val="28"/>
        </w:rPr>
        <w:t>bezpieczeństwa :</w:t>
      </w:r>
      <w:proofErr w:type="gramEnd"/>
    </w:p>
    <w:p w14:paraId="00000012" w14:textId="77777777" w:rsidR="005D16F2" w:rsidRDefault="005D16F2">
      <w:pPr>
        <w:rPr>
          <w:b/>
          <w:sz w:val="28"/>
          <w:szCs w:val="28"/>
        </w:rPr>
      </w:pPr>
    </w:p>
    <w:p w14:paraId="00000013" w14:textId="77777777" w:rsidR="005D16F2" w:rsidRDefault="00F46723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Akty prawne:</w:t>
      </w:r>
    </w:p>
    <w:p w14:paraId="00000014" w14:textId="77777777" w:rsidR="005D16F2" w:rsidRDefault="00F4672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Ustawa z dnia 7 września 1991 r. o systemie oświaty (Dz. U. z 2019 </w:t>
      </w:r>
      <w:proofErr w:type="gramStart"/>
      <w:r>
        <w:rPr>
          <w:color w:val="000000"/>
        </w:rPr>
        <w:t>r.  poz</w:t>
      </w:r>
      <w:proofErr w:type="gramEnd"/>
      <w:r>
        <w:rPr>
          <w:color w:val="000000"/>
        </w:rPr>
        <w:t>. 1481)</w:t>
      </w:r>
    </w:p>
    <w:p w14:paraId="00000015" w14:textId="77777777" w:rsidR="005D16F2" w:rsidRDefault="00F4672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Ustawa z dnia 26 stycznia 1982 r. Karta Nauczyciela (Dz. U. z 2018 r. poz. 967 i 2245 oraz 2019 r. </w:t>
      </w:r>
      <w:proofErr w:type="gramStart"/>
      <w:r>
        <w:rPr>
          <w:color w:val="000000"/>
        </w:rPr>
        <w:t>poz. 730  i</w:t>
      </w:r>
      <w:proofErr w:type="gramEnd"/>
      <w:r>
        <w:rPr>
          <w:color w:val="000000"/>
        </w:rPr>
        <w:t xml:space="preserve"> 1287  )</w:t>
      </w:r>
    </w:p>
    <w:p w14:paraId="00000016" w14:textId="77777777" w:rsidR="005D16F2" w:rsidRDefault="00F4672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Ustawa z dnia 26 czerwca 1974 r. Kodeks Pracy (Dz. U. z 2019 </w:t>
      </w:r>
      <w:proofErr w:type="gramStart"/>
      <w:r>
        <w:rPr>
          <w:color w:val="000000"/>
        </w:rPr>
        <w:t>r.  Poz</w:t>
      </w:r>
      <w:proofErr w:type="gramEnd"/>
      <w:r>
        <w:rPr>
          <w:color w:val="000000"/>
        </w:rPr>
        <w:t>.1040 ,   1043, 1495)</w:t>
      </w:r>
    </w:p>
    <w:p w14:paraId="00000017" w14:textId="77777777" w:rsidR="005D16F2" w:rsidRDefault="00F4672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Rozporządzenie </w:t>
      </w:r>
      <w:proofErr w:type="spellStart"/>
      <w:r>
        <w:rPr>
          <w:color w:val="000000"/>
        </w:rPr>
        <w:t>MENiS</w:t>
      </w:r>
      <w:proofErr w:type="spellEnd"/>
      <w:r>
        <w:rPr>
          <w:color w:val="000000"/>
        </w:rPr>
        <w:t xml:space="preserve"> z dnia </w:t>
      </w:r>
      <w:r>
        <w:t>31.12.2002</w:t>
      </w:r>
      <w:r>
        <w:rPr>
          <w:color w:val="000000"/>
        </w:rPr>
        <w:t xml:space="preserve"> r. w spr</w:t>
      </w:r>
      <w:r>
        <w:rPr>
          <w:color w:val="000000"/>
        </w:rPr>
        <w:t xml:space="preserve">awie bezpieczeństwa i higieny w publicznych i niepublicznych </w:t>
      </w:r>
      <w:proofErr w:type="gramStart"/>
      <w:r>
        <w:rPr>
          <w:color w:val="000000"/>
        </w:rPr>
        <w:t>szkołach   i</w:t>
      </w:r>
      <w:proofErr w:type="gramEnd"/>
      <w:r>
        <w:rPr>
          <w:color w:val="000000"/>
        </w:rPr>
        <w:t xml:space="preserve"> placówkach (Dz.U. z 20</w:t>
      </w:r>
      <w:r>
        <w:t>03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r.  nr</w:t>
      </w:r>
      <w:proofErr w:type="gramEnd"/>
      <w:r>
        <w:rPr>
          <w:color w:val="000000"/>
        </w:rPr>
        <w:t xml:space="preserve"> 6, poz. </w:t>
      </w:r>
      <w:r>
        <w:t>69</w:t>
      </w:r>
      <w:r>
        <w:rPr>
          <w:color w:val="000000"/>
        </w:rPr>
        <w:t>)</w:t>
      </w:r>
    </w:p>
    <w:p w14:paraId="00000018" w14:textId="77777777" w:rsidR="005D16F2" w:rsidRDefault="00F4672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Rozporządzenie MEN z dnia </w:t>
      </w:r>
      <w:r>
        <w:t xml:space="preserve">25 maja </w:t>
      </w:r>
      <w:r>
        <w:rPr>
          <w:color w:val="000000"/>
        </w:rPr>
        <w:t xml:space="preserve">2018 r. w sprawie warunków i sposobu organizowania przez publiczne przedszkola, szkoły i placówki </w:t>
      </w:r>
      <w:proofErr w:type="gramStart"/>
      <w:r>
        <w:rPr>
          <w:color w:val="000000"/>
        </w:rPr>
        <w:t>krajoz</w:t>
      </w:r>
      <w:r>
        <w:rPr>
          <w:color w:val="000000"/>
        </w:rPr>
        <w:t>nawstwa                                    i</w:t>
      </w:r>
      <w:proofErr w:type="gramEnd"/>
      <w:r>
        <w:rPr>
          <w:color w:val="000000"/>
        </w:rPr>
        <w:t xml:space="preserve"> turystyki. (Dz. 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2018 r. poz.</w:t>
      </w:r>
      <w:r>
        <w:t>1055</w:t>
      </w:r>
      <w:r>
        <w:rPr>
          <w:color w:val="000000"/>
        </w:rPr>
        <w:t>).</w:t>
      </w:r>
    </w:p>
    <w:p w14:paraId="00000019" w14:textId="77777777" w:rsidR="005D16F2" w:rsidRDefault="00F4672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Konwencja Praw Dziecka</w:t>
      </w:r>
    </w:p>
    <w:p w14:paraId="0000001A" w14:textId="77777777" w:rsidR="005D16F2" w:rsidRDefault="00F4672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Procedury postępowania nauczycieli i metody współpracy szkół z policją w sytuacjach zagrożenia dzieci oraz młodzieży przestępczością i demoralizacją</w:t>
      </w:r>
      <w:r>
        <w:rPr>
          <w:color w:val="000000"/>
        </w:rPr>
        <w:t xml:space="preserve">; MEN oraz Komenda Główna Policji; </w:t>
      </w:r>
    </w:p>
    <w:p w14:paraId="0000001B" w14:textId="77777777" w:rsidR="005D16F2" w:rsidRDefault="005D16F2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605BA1C" w14:textId="77777777" w:rsidR="0023321F" w:rsidRDefault="0023321F">
      <w:pPr>
        <w:jc w:val="both"/>
        <w:rPr>
          <w:b/>
          <w:sz w:val="32"/>
          <w:szCs w:val="32"/>
        </w:rPr>
      </w:pPr>
    </w:p>
    <w:p w14:paraId="64C1A667" w14:textId="77777777" w:rsidR="0023321F" w:rsidRDefault="0023321F">
      <w:pPr>
        <w:jc w:val="both"/>
        <w:rPr>
          <w:b/>
          <w:sz w:val="32"/>
          <w:szCs w:val="32"/>
        </w:rPr>
      </w:pPr>
    </w:p>
    <w:p w14:paraId="0000002E" w14:textId="77777777" w:rsidR="005D16F2" w:rsidRDefault="00F46723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Wykaz procedur: </w:t>
      </w:r>
    </w:p>
    <w:p w14:paraId="0000002F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przypadku niezgłoszenia się ucznia do pierwszej klasy szkoły podstawowej.</w:t>
      </w:r>
    </w:p>
    <w:p w14:paraId="00000030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przypadku, gdy niepełnoletni absolwent szkoły nie podjął obowiązku szkolnego w szkole ponadpodstawowej</w:t>
      </w:r>
    </w:p>
    <w:p w14:paraId="00000031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 xml:space="preserve">Procedura usprawiedliwiania nieobecności uczniów oraz egzekwowania obowiązku szkolnego </w:t>
      </w:r>
    </w:p>
    <w:p w14:paraId="00000032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przypadku uciec</w:t>
      </w:r>
      <w:r>
        <w:rPr>
          <w:color w:val="000000"/>
        </w:rPr>
        <w:t>zki ucznia z zajęć</w:t>
      </w:r>
    </w:p>
    <w:p w14:paraId="00000033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przypadku składania skarg przez rodziców uczniów na działania pracowników szkoły</w:t>
      </w:r>
    </w:p>
    <w:p w14:paraId="00000034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skład</w:t>
      </w:r>
      <w:r>
        <w:t>a</w:t>
      </w:r>
      <w:r>
        <w:rPr>
          <w:color w:val="000000"/>
        </w:rPr>
        <w:t>nia skarg przez rodziców na zachowanie innych uczniów wobec ich dzieci</w:t>
      </w:r>
    </w:p>
    <w:p w14:paraId="00000035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Procedury postępowania w sytuacjach zachowania agresywnego ze strony uczniów</w:t>
      </w:r>
    </w:p>
    <w:p w14:paraId="00000036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wobec ucznia, który stał się ofiarą czynu karalnego</w:t>
      </w:r>
    </w:p>
    <w:p w14:paraId="00000037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nauczyciela wobec ucznia – sprawcy czynu karalnego lub przestępstwa</w:t>
      </w:r>
    </w:p>
    <w:p w14:paraId="00000038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 xml:space="preserve">Postępowanie </w:t>
      </w:r>
      <w:r>
        <w:rPr>
          <w:color w:val="000000"/>
        </w:rPr>
        <w:t>w sytuacji agresywnego zachowania pracownika szkoły wobec ucznia (wyzwiska, szarpanie, uderzenia, zniszczenie lub zabranie mienia ucznia – z wyjątkiem przedmiotów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</w:rPr>
        <w:t>niedozwolonych)</w:t>
      </w:r>
    </w:p>
    <w:p w14:paraId="00000039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przypadku używania przez ucznia telefonu komórkowego</w:t>
      </w:r>
      <w:r>
        <w:rPr>
          <w:color w:val="000000"/>
        </w:rPr>
        <w:t xml:space="preserve"> na lekcjach</w:t>
      </w:r>
    </w:p>
    <w:p w14:paraId="0000003A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Postępowanie w sytuacji posiadania przedmiotów niedozwolonych na terenie szkoły (ostre narzędzia np. nóż, żyletka, kastet itp.)</w:t>
      </w:r>
    </w:p>
    <w:p w14:paraId="0000003B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lastRenderedPageBreak/>
        <w:t>Postępowanie w przypadku zachowania uniemożliwiającego prowadzenie lekcji (wulgarne zachowania w stosunku do rówieś</w:t>
      </w:r>
      <w:r>
        <w:rPr>
          <w:color w:val="000000"/>
        </w:rPr>
        <w:t>ników, nauczyciela, głośne rozmowy, spacery po sali, brak reakcji na polecenia nauczyciela)</w:t>
      </w:r>
    </w:p>
    <w:p w14:paraId="0000003C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275" w:hanging="992"/>
        <w:jc w:val="both"/>
        <w:rPr>
          <w:color w:val="000000"/>
        </w:rPr>
      </w:pPr>
      <w:r>
        <w:rPr>
          <w:color w:val="000000"/>
        </w:rPr>
        <w:t>Postępowanie w sytuacji naruszenia nietykalności osobistej nauczyciela lub pracownika szkoły (obelżywe wyzwiska, groźby, opluwanie, przyczepianie karteczek, rzucanie przedmiotami, agresja fizyczna, zabranie przedmiotu należącego do nauczyciela lub pracowni</w:t>
      </w:r>
      <w:r>
        <w:rPr>
          <w:color w:val="000000"/>
        </w:rPr>
        <w:t>ka szkoły)</w:t>
      </w:r>
    </w:p>
    <w:p w14:paraId="0000003D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Postępowanie w sytuacji stwierdzenia dewastacji mienia szkolnego i cudzej własności</w:t>
      </w:r>
    </w:p>
    <w:p w14:paraId="0000003E" w14:textId="77777777" w:rsidR="005D16F2" w:rsidRDefault="00F46723">
      <w:pPr>
        <w:pStyle w:val="Nagwek2"/>
        <w:numPr>
          <w:ilvl w:val="0"/>
          <w:numId w:val="6"/>
        </w:numPr>
        <w:ind w:left="1275" w:hanging="99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Procedura przypadku uzyskania informacji, że uczeń, który nie ukończył 18 lat, używa alkoholu lub innych środków w celu wprowadzenia się w stan odurzenia, uprawi</w:t>
      </w:r>
      <w:r>
        <w:rPr>
          <w:i w:val="0"/>
          <w:sz w:val="24"/>
          <w:szCs w:val="24"/>
        </w:rPr>
        <w:t xml:space="preserve">a nierząd, bądź przejawia inne zachowania </w:t>
      </w:r>
      <w:proofErr w:type="gramStart"/>
      <w:r>
        <w:rPr>
          <w:i w:val="0"/>
          <w:sz w:val="24"/>
          <w:szCs w:val="24"/>
        </w:rPr>
        <w:t>świadczące  o</w:t>
      </w:r>
      <w:proofErr w:type="gramEnd"/>
      <w:r>
        <w:rPr>
          <w:i w:val="0"/>
          <w:sz w:val="24"/>
          <w:szCs w:val="24"/>
        </w:rPr>
        <w:t xml:space="preserve"> demoralizacji</w:t>
      </w:r>
    </w:p>
    <w:p w14:paraId="0000003F" w14:textId="77777777" w:rsidR="005D16F2" w:rsidRDefault="00F46723">
      <w:pPr>
        <w:pStyle w:val="Nagwek2"/>
        <w:numPr>
          <w:ilvl w:val="0"/>
          <w:numId w:val="6"/>
        </w:numPr>
        <w:ind w:left="1275" w:hanging="99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Procedura przypadku, gdy nauczyciel podejrzewa, że na terenie szkoły znajduje się uczeń będący pod wpływem alkoholu lub narkotyków</w:t>
      </w:r>
    </w:p>
    <w:p w14:paraId="00000040" w14:textId="77777777" w:rsidR="005D16F2" w:rsidRDefault="00F46723">
      <w:pPr>
        <w:pStyle w:val="Nagwek2"/>
        <w:numPr>
          <w:ilvl w:val="0"/>
          <w:numId w:val="6"/>
        </w:numPr>
        <w:ind w:left="1275" w:hanging="992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Procedura przypadku, gdy nauczyciel znajduje na terenie</w:t>
      </w:r>
      <w:r>
        <w:rPr>
          <w:i w:val="0"/>
          <w:sz w:val="24"/>
          <w:szCs w:val="24"/>
        </w:rPr>
        <w:t xml:space="preserve"> szkoły substancję przypominającą wyglądem narkotyk </w:t>
      </w:r>
    </w:p>
    <w:p w14:paraId="00000041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przypadku podejrzenia, że uczeń posiada przy sobie substancje przypominające narkotyk</w:t>
      </w:r>
    </w:p>
    <w:p w14:paraId="00000042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Postępowanie w przypadku stwierdzenia palenia tytoniu przez ucznia</w:t>
      </w:r>
    </w:p>
    <w:p w14:paraId="00000043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przypadku kradz</w:t>
      </w:r>
      <w:r>
        <w:rPr>
          <w:color w:val="000000"/>
        </w:rPr>
        <w:t>ieży</w:t>
      </w:r>
    </w:p>
    <w:p w14:paraId="00000044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275" w:hanging="992"/>
        <w:rPr>
          <w:color w:val="000000"/>
        </w:rPr>
      </w:pPr>
      <w:r>
        <w:rPr>
          <w:color w:val="000000"/>
        </w:rPr>
        <w:t>Procedura postępowania w przypadku fałszerstwa.</w:t>
      </w:r>
    </w:p>
    <w:p w14:paraId="00000045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przypadku rozpylenia na terenie szkoły substancji zagrażającej zdrowiu i życiu osób przebywających na jej terenie.</w:t>
      </w:r>
    </w:p>
    <w:p w14:paraId="00000046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 xml:space="preserve">Procedura postępowania w </w:t>
      </w:r>
      <w:proofErr w:type="gramStart"/>
      <w:r>
        <w:rPr>
          <w:color w:val="000000"/>
        </w:rPr>
        <w:t>sytuacji gdy</w:t>
      </w:r>
      <w:proofErr w:type="gramEnd"/>
      <w:r>
        <w:rPr>
          <w:color w:val="000000"/>
        </w:rPr>
        <w:t xml:space="preserve"> zaistnieje konieczność przesłuchania lub rozpytywania ucznia przez policję na terenie szkoły</w:t>
      </w:r>
    </w:p>
    <w:p w14:paraId="00000047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przypadku podejrzenia o przemoc domową (znęcanie fizyczne i psychiczne nad dzieckiem)</w:t>
      </w:r>
    </w:p>
    <w:p w14:paraId="00000048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</w:t>
      </w:r>
      <w:r>
        <w:rPr>
          <w:color w:val="000000"/>
        </w:rPr>
        <w:t>ępowania w przypadku podejrzenia o wykorzystywanie seksualne nieletniego.</w:t>
      </w:r>
    </w:p>
    <w:p w14:paraId="00000049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sytuacji, gdy nauczyciel zaobserwuje ślady pobicia na ciele ucznia i gdy zachodzi podejrzenie, że sprawcą jest rodzic</w:t>
      </w:r>
    </w:p>
    <w:p w14:paraId="0000004A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 xml:space="preserve">Procedura postępowania w sytuacji, gdy </w:t>
      </w:r>
      <w:r>
        <w:rPr>
          <w:color w:val="000000"/>
        </w:rPr>
        <w:t>zachodzi przypuszczenie zaniedbań opiekuńczych rodziców wobec dziecka</w:t>
      </w:r>
    </w:p>
    <w:p w14:paraId="0000004B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 xml:space="preserve">Procedura postępowania w sytuacji, gdy po dziecko do szkoły zgłosi się rodzic (opiekun </w:t>
      </w:r>
      <w:proofErr w:type="gramStart"/>
      <w:r>
        <w:rPr>
          <w:color w:val="000000"/>
        </w:rPr>
        <w:t>prawny)  będący</w:t>
      </w:r>
      <w:proofErr w:type="gramEnd"/>
      <w:r>
        <w:rPr>
          <w:color w:val="000000"/>
        </w:rPr>
        <w:t xml:space="preserve"> w stanie po spożyciu alkoholu</w:t>
      </w:r>
    </w:p>
    <w:p w14:paraId="0000004C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jc w:val="both"/>
        <w:rPr>
          <w:color w:val="000000"/>
        </w:rPr>
      </w:pPr>
      <w:r>
        <w:rPr>
          <w:color w:val="000000"/>
        </w:rPr>
        <w:t>Procedura postępowania w sytuacji, gdy po dziecko zap</w:t>
      </w:r>
      <w:r>
        <w:rPr>
          <w:color w:val="000000"/>
        </w:rPr>
        <w:t xml:space="preserve">isane do świetlicy </w:t>
      </w:r>
      <w:proofErr w:type="gramStart"/>
      <w:r>
        <w:rPr>
          <w:color w:val="000000"/>
        </w:rPr>
        <w:t>nikt                 z</w:t>
      </w:r>
      <w:proofErr w:type="gramEnd"/>
      <w:r>
        <w:rPr>
          <w:color w:val="000000"/>
        </w:rPr>
        <w:t xml:space="preserve"> opiekunów się nie zgłosi</w:t>
      </w:r>
    </w:p>
    <w:p w14:paraId="0000004D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275" w:hanging="992"/>
        <w:jc w:val="both"/>
        <w:rPr>
          <w:color w:val="000000"/>
        </w:rPr>
      </w:pPr>
      <w:r>
        <w:rPr>
          <w:color w:val="000000"/>
        </w:rPr>
        <w:t xml:space="preserve">Procedura postępowania w sytuacji, gdy dziecko poinformuje </w:t>
      </w:r>
      <w:proofErr w:type="gramStart"/>
      <w:r>
        <w:rPr>
          <w:color w:val="000000"/>
        </w:rPr>
        <w:t>nauczyciela                       o</w:t>
      </w:r>
      <w:proofErr w:type="gramEnd"/>
      <w:r>
        <w:rPr>
          <w:color w:val="000000"/>
        </w:rPr>
        <w:t xml:space="preserve"> tym, że boi się iść po lekcjach do domu</w:t>
      </w:r>
    </w:p>
    <w:p w14:paraId="0000004E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00" w:after="100"/>
        <w:ind w:left="1275" w:hanging="992"/>
        <w:jc w:val="both"/>
        <w:rPr>
          <w:color w:val="000000"/>
        </w:rPr>
      </w:pPr>
      <w:r>
        <w:t xml:space="preserve">Procedura wydawania opinii dotyczącej uczniów przez nauczycieli oraz specjalistów </w:t>
      </w:r>
    </w:p>
    <w:p w14:paraId="0000004F" w14:textId="77777777" w:rsidR="005D16F2" w:rsidRDefault="00F46723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1275" w:hanging="992"/>
        <w:rPr>
          <w:color w:val="000000"/>
        </w:rPr>
      </w:pPr>
      <w:r>
        <w:rPr>
          <w:color w:val="000000"/>
        </w:rPr>
        <w:t>Kontakty z rodzicami uczniów</w:t>
      </w:r>
    </w:p>
    <w:p w14:paraId="00000050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51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52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53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54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55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6B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6C" w14:textId="77777777" w:rsidR="005D16F2" w:rsidRDefault="00F46723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lastRenderedPageBreak/>
        <w:t>Procedura postępowania, w przypadku niezgłoszenia się ucznia do pierwszej klasy szkoły podstawowej.</w:t>
      </w:r>
    </w:p>
    <w:p w14:paraId="0000006D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jc w:val="both"/>
        <w:rPr>
          <w:b/>
          <w:i/>
          <w:color w:val="000000"/>
          <w:sz w:val="28"/>
          <w:szCs w:val="28"/>
        </w:rPr>
      </w:pPr>
    </w:p>
    <w:p w14:paraId="0000006E" w14:textId="77777777" w:rsidR="005D16F2" w:rsidRDefault="00F46723">
      <w:pPr>
        <w:spacing w:line="360" w:lineRule="auto"/>
        <w:jc w:val="both"/>
      </w:pPr>
      <w:r>
        <w:t>W przypadku, gdy dziecko nie zgłosiło się do pierwszej klasy szkoły podstawowej szkoła podejmuje następujące działania:</w:t>
      </w:r>
    </w:p>
    <w:p w14:paraId="0000006F" w14:textId="77777777" w:rsidR="005D16F2" w:rsidRDefault="00F46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Wysłanie listu poleconego na adres zameldowania lub adres korespondencyjny rodziców (prawnych opiekunów) z prośbą o wyjaśnienie powodów </w:t>
      </w:r>
      <w:r>
        <w:rPr>
          <w:color w:val="000000"/>
        </w:rPr>
        <w:t>niezgłoszenia się dziecka do szkoły i pouczenie o konieczności dopełnienia tego obowiązku.</w:t>
      </w:r>
    </w:p>
    <w:p w14:paraId="00000070" w14:textId="77777777" w:rsidR="005D16F2" w:rsidRDefault="00F46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 przypadku zwrotu listu szkoła występuje do Wydziału Ewidencji Ludności Urzędu Miejskiego w Sosnowcu z prośba o potwierdzenie adresu meldunkowego.</w:t>
      </w:r>
    </w:p>
    <w:p w14:paraId="00000071" w14:textId="77777777" w:rsidR="005D16F2" w:rsidRDefault="00F46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Wysłanie ponowneg</w:t>
      </w:r>
      <w:r>
        <w:rPr>
          <w:color w:val="000000"/>
        </w:rPr>
        <w:t>o listu poleconego do rodziców (opiekunów) ucznia z informacją o procedurach, które zostaną podjęte.</w:t>
      </w:r>
    </w:p>
    <w:p w14:paraId="00000072" w14:textId="77777777" w:rsidR="005D16F2" w:rsidRDefault="00F46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Poinformowanie pismem urzędowym policji.</w:t>
      </w:r>
    </w:p>
    <w:p w14:paraId="00000073" w14:textId="77777777" w:rsidR="005D16F2" w:rsidRDefault="00F46723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Po uzyskaniu informacji zwrotnej z policji szkoła powiadamia Wydział Edukacji Urzędu Miejskiego o niezgłoszeniu si</w:t>
      </w:r>
      <w:r>
        <w:rPr>
          <w:color w:val="000000"/>
        </w:rPr>
        <w:t>ę dziecka do szkoły i podjętych dotychczas działaniach.</w:t>
      </w:r>
    </w:p>
    <w:p w14:paraId="00000074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88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74199C46" w14:textId="77777777" w:rsidR="0023321F" w:rsidRDefault="0023321F">
      <w:pPr>
        <w:jc w:val="both"/>
        <w:rPr>
          <w:b/>
          <w:i/>
          <w:sz w:val="28"/>
          <w:szCs w:val="28"/>
        </w:rPr>
      </w:pPr>
    </w:p>
    <w:p w14:paraId="00000089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Procedura postępowania w przypadku, gdy niepełnoletni absolwent szkoły nie podjął obowiązku szkolnego w szkole ponadpodstawowej</w:t>
      </w:r>
    </w:p>
    <w:p w14:paraId="0000008A" w14:textId="77777777" w:rsidR="005D16F2" w:rsidRDefault="005D16F2">
      <w:pPr>
        <w:spacing w:line="360" w:lineRule="auto"/>
        <w:jc w:val="both"/>
      </w:pPr>
    </w:p>
    <w:p w14:paraId="0000008B" w14:textId="77777777" w:rsidR="005D16F2" w:rsidRDefault="00F46723">
      <w:pPr>
        <w:spacing w:line="360" w:lineRule="auto"/>
        <w:jc w:val="both"/>
      </w:pPr>
      <w:r>
        <w:t>W przypadku, gdy niepełnoletni absolwent szkoły nie podjął obowiązku szkolnego w szkole ponadpodstawowej, szkoła podejmuje po upływie terminu 30 września następujące działania:</w:t>
      </w:r>
    </w:p>
    <w:p w14:paraId="0000008C" w14:textId="77777777" w:rsidR="005D16F2" w:rsidRDefault="00F467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Wysłanie listu poleconego do rodziców (prawnych opiekunów) ucznia na adres korespondencyjny w celu uzyskania informacji o losach absolwenta.</w:t>
      </w:r>
    </w:p>
    <w:p w14:paraId="0000008D" w14:textId="77777777" w:rsidR="005D16F2" w:rsidRDefault="00F467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Wysłanie listu poleconego do rodziców (opiekunów) z informacją o procedurach, które zostaną podjęte.</w:t>
      </w:r>
    </w:p>
    <w:p w14:paraId="0000008E" w14:textId="77777777" w:rsidR="005D16F2" w:rsidRDefault="00F467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Powiadomienie </w:t>
      </w:r>
      <w:r>
        <w:rPr>
          <w:color w:val="000000"/>
        </w:rPr>
        <w:t>pismem urzędowym policji.</w:t>
      </w:r>
    </w:p>
    <w:p w14:paraId="0000008F" w14:textId="77777777" w:rsidR="005D16F2" w:rsidRDefault="00F46723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Poinformowania Wydział Edukacji Urzędu Miejskiego.</w:t>
      </w:r>
    </w:p>
    <w:p w14:paraId="00000090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00000091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92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93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94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95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AA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0AB" w14:textId="77777777" w:rsidR="005D16F2" w:rsidRDefault="00F46723">
      <w:pPr>
        <w:spacing w:line="360" w:lineRule="auto"/>
        <w:jc w:val="both"/>
      </w:pPr>
      <w:r>
        <w:rPr>
          <w:b/>
          <w:i/>
          <w:sz w:val="28"/>
          <w:szCs w:val="28"/>
        </w:rPr>
        <w:lastRenderedPageBreak/>
        <w:t>III.</w:t>
      </w:r>
      <w:r>
        <w:rPr>
          <w:b/>
        </w:rPr>
        <w:t xml:space="preserve"> </w:t>
      </w:r>
      <w:r>
        <w:rPr>
          <w:b/>
          <w:i/>
          <w:sz w:val="28"/>
          <w:szCs w:val="28"/>
        </w:rPr>
        <w:t>Procedury usprawiedliwiania nieobecności uczniów oraz egzekwowania obowiązku szkolnego:</w:t>
      </w:r>
    </w:p>
    <w:p w14:paraId="000000AC" w14:textId="77777777" w:rsidR="005D16F2" w:rsidRDefault="00F46723">
      <w:pPr>
        <w:numPr>
          <w:ilvl w:val="0"/>
          <w:numId w:val="9"/>
        </w:numPr>
        <w:spacing w:line="360" w:lineRule="auto"/>
        <w:jc w:val="both"/>
      </w:pPr>
      <w:r>
        <w:t xml:space="preserve">Wychowawca ustala z rodzicami sposób usprawiedliwiania nieobecności ucznia na zajęciach lekcyjnych (w formie pisemnej z czytelnym podpisem rodzica lub poprzez dziennik elektroniczny). </w:t>
      </w:r>
    </w:p>
    <w:p w14:paraId="000000AD" w14:textId="77777777" w:rsidR="005D16F2" w:rsidRDefault="00F46723">
      <w:pPr>
        <w:numPr>
          <w:ilvl w:val="0"/>
          <w:numId w:val="9"/>
        </w:numPr>
        <w:spacing w:line="360" w:lineRule="auto"/>
        <w:jc w:val="both"/>
      </w:pPr>
      <w:r>
        <w:t>W przypadku nieobecności ucznia dłużej niż 3 dni, rodzice są zobowiązan</w:t>
      </w:r>
      <w:r>
        <w:t>i do poinformowania wychowawcy o przyczynie nieobecności.</w:t>
      </w:r>
    </w:p>
    <w:p w14:paraId="000000AE" w14:textId="77777777" w:rsidR="005D16F2" w:rsidRDefault="00F467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Rodzic/prawny opiekun ma obowiązek usprawiedliwić nieobecność w ciągu pierwszych 3 dni po powrocie dziecka do szkoły.</w:t>
      </w:r>
    </w:p>
    <w:p w14:paraId="000000AF" w14:textId="77777777" w:rsidR="005D16F2" w:rsidRDefault="00F467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Po 7 godzinach nieusprawiedliwionych wychowawca przeprowadza rozmowę wyjaśniając</w:t>
      </w:r>
      <w:r>
        <w:t xml:space="preserve">ą z uczniem lub powiadamia jego rodziców. Rozmowy z uczniem </w:t>
      </w:r>
      <w:r>
        <w:br/>
        <w:t>lub rodzicami wychowawca odnotowuje w dzienniku.</w:t>
      </w:r>
    </w:p>
    <w:p w14:paraId="000000B0" w14:textId="77777777" w:rsidR="005D16F2" w:rsidRDefault="00F467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Po 14 godzinach nieusprawiedliwionych wychowawca przeprowadza kolejną rozmowę wyjaśniającą z uczniem i powiadamia po raz kolejny rodziców. Fakt odnotowuje w dzienniku.</w:t>
      </w:r>
    </w:p>
    <w:p w14:paraId="000000B1" w14:textId="77777777" w:rsidR="005D16F2" w:rsidRDefault="00F467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>Po 21 godzinach nieusprawiedliwionych wychowawca zawiadamia pedagoga, psychologa i zwołu</w:t>
      </w:r>
      <w:r>
        <w:t xml:space="preserve">je spotkanie wychowawcze, na którym ustala się odpowiednie zasady postępowania </w:t>
      </w:r>
    </w:p>
    <w:p w14:paraId="000000B2" w14:textId="77777777" w:rsidR="005D16F2" w:rsidRDefault="00F467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</w:pPr>
      <w:r>
        <w:t xml:space="preserve">Podobne procedury wyjaśniające wdraża się dla uczniów mających dużą liczbę godzin opuszczonych, </w:t>
      </w:r>
      <w:proofErr w:type="gramStart"/>
      <w:r>
        <w:t>nawet jeśli</w:t>
      </w:r>
      <w:proofErr w:type="gramEnd"/>
      <w:r>
        <w:t xml:space="preserve"> są usprawiedliwione (100 w semestrze).</w:t>
      </w:r>
    </w:p>
    <w:p w14:paraId="000000B3" w14:textId="77777777" w:rsidR="005D16F2" w:rsidRDefault="00F46723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</w:pPr>
      <w:r>
        <w:t>Po 100 godzinach nieusprawied</w:t>
      </w:r>
      <w:r>
        <w:t xml:space="preserve">liwionych i wobec faktu braku efektów dotychczasowych działań, pedagog/psycholog w porozumieniu z wychowawcą może skierować sprawę do Sądu Rodzinnego o nierealizowaniu obowiązku szkolnego (lub obowiązku nauki) albo do Wydziału Edukacji UM w celu wdrożenia </w:t>
      </w:r>
      <w:r>
        <w:t>egzekucji administracyjnej.</w:t>
      </w:r>
    </w:p>
    <w:p w14:paraId="000000B4" w14:textId="77777777" w:rsidR="005D16F2" w:rsidRDefault="00F46723">
      <w:pPr>
        <w:numPr>
          <w:ilvl w:val="0"/>
          <w:numId w:val="9"/>
        </w:numPr>
        <w:spacing w:line="360" w:lineRule="auto"/>
        <w:jc w:val="both"/>
      </w:pPr>
      <w:r>
        <w:t xml:space="preserve">O przewidywanej dłużej niż tydzień nieobecności ucznia ( np. pobyt w sanatorium lub szpitalu, przewlekła choroba), rodzice są zobowiązani powiadomić wychowawcę wcześniej, a nie po powrocie dziecka do szkoły. </w:t>
      </w:r>
    </w:p>
    <w:p w14:paraId="000000B5" w14:textId="77777777" w:rsidR="005D16F2" w:rsidRDefault="00F46723">
      <w:pPr>
        <w:numPr>
          <w:ilvl w:val="0"/>
          <w:numId w:val="9"/>
        </w:numPr>
        <w:spacing w:line="360" w:lineRule="auto"/>
        <w:jc w:val="both"/>
      </w:pPr>
      <w:r>
        <w:t>Informacja o absenc</w:t>
      </w:r>
      <w:r>
        <w:t xml:space="preserve">ji ucznia jest przekazywana telefonicznie lub poprzez dziennik elektroniczny. Rodzice mogą być również wezwani do szkoły w celu wyjaśnienia nieobecności dziecka. </w:t>
      </w:r>
    </w:p>
    <w:p w14:paraId="000000B6" w14:textId="77777777" w:rsidR="005D16F2" w:rsidRDefault="00F46723">
      <w:pPr>
        <w:numPr>
          <w:ilvl w:val="0"/>
          <w:numId w:val="9"/>
        </w:numPr>
        <w:spacing w:line="360" w:lineRule="auto"/>
        <w:jc w:val="both"/>
      </w:pPr>
      <w:r>
        <w:t>Jeżeli uczeń chce się zwolnić z ostatnich w danym dniu lekcji ( np. z powodu wizyty u lekarza</w:t>
      </w:r>
      <w:r>
        <w:t xml:space="preserve">), powinien przynieść od rodzica informację na piśmie, potwierdzającą ten fakt. </w:t>
      </w:r>
    </w:p>
    <w:p w14:paraId="000000B7" w14:textId="77777777" w:rsidR="005D16F2" w:rsidRDefault="00F46723">
      <w:pPr>
        <w:numPr>
          <w:ilvl w:val="0"/>
          <w:numId w:val="9"/>
        </w:numPr>
        <w:spacing w:line="360" w:lineRule="auto"/>
        <w:jc w:val="both"/>
      </w:pPr>
      <w:r>
        <w:lastRenderedPageBreak/>
        <w:t xml:space="preserve">Wszyscy nauczyciele mają obowiązek odnotować nieobecność ucznia na prowadzonej przez siebie lekcji. </w:t>
      </w:r>
    </w:p>
    <w:p w14:paraId="000000B8" w14:textId="77777777" w:rsidR="005D16F2" w:rsidRDefault="00F46723">
      <w:pPr>
        <w:numPr>
          <w:ilvl w:val="0"/>
          <w:numId w:val="9"/>
        </w:numPr>
        <w:spacing w:line="360" w:lineRule="auto"/>
        <w:jc w:val="both"/>
      </w:pPr>
      <w:r>
        <w:t>Każdy nauczyciel kontroluje nieobecności uczniów i w przypadku często powt</w:t>
      </w:r>
      <w:r>
        <w:t xml:space="preserve">arzającej się absencji ucznia na swoim przedmiocie odnotowuje to w dzienniku na stronie z uwagami. </w:t>
      </w:r>
    </w:p>
    <w:p w14:paraId="000000B9" w14:textId="77777777" w:rsidR="005D16F2" w:rsidRDefault="00F46723">
      <w:pPr>
        <w:numPr>
          <w:ilvl w:val="0"/>
          <w:numId w:val="9"/>
        </w:numPr>
        <w:spacing w:line="360" w:lineRule="auto"/>
        <w:jc w:val="both"/>
      </w:pPr>
      <w:r>
        <w:t>W przypadku braku współpracy rodzica ( opiekuna) z wychowawcą ( rodzic nie uczestniczy w zebraniach i konsultacjach, nie wyraża chęci na spotkania indywidua</w:t>
      </w:r>
      <w:r>
        <w:t>lne), rodzic otrzymuje przesłane listem poleconym upomnienie dyrektora szkoły zawierające stwierdzenie, że dziecko nie realizuje obowiązku szkolnego, wezwanie do posyłania dziecka do szkoły z wyznaczeniem terminu oraz informację, że niespełnienie tego obow</w:t>
      </w:r>
      <w:r>
        <w:t xml:space="preserve">iązku jest zagrożone postępowaniem egzekucyjnym. </w:t>
      </w:r>
    </w:p>
    <w:p w14:paraId="000000BA" w14:textId="77777777" w:rsidR="005D16F2" w:rsidRDefault="00F46723">
      <w:pPr>
        <w:spacing w:line="360" w:lineRule="auto"/>
        <w:jc w:val="both"/>
      </w:pPr>
      <w:r>
        <w:t>W sytuacji, gdy uczeń w dalszym ciągu nie realizuje obowiązku szkolnego, dyrektor szkoły kieruje wniosek o wszczęcie egzekucji administracyjnej do organu egzekucyjnego, jakim jest właściwa gmina. Środkiem e</w:t>
      </w:r>
      <w:r>
        <w:t>gzekucji administracyjnej obowiązku szkolnego jest grzywna, która może być nakładana kilkakrotnie, jednakże grzywny nie mogą przekroczyć łącznie sumy 10 000 zł (art. 121 ustawy o zmianie ustawy o postępowaniu egzekucyjnym w administracji - zmiana opublikow</w:t>
      </w:r>
      <w:r>
        <w:t xml:space="preserve">ana w Dz. U. z 2019 </w:t>
      </w:r>
      <w:proofErr w:type="gramStart"/>
      <w:r>
        <w:t>r.  poz</w:t>
      </w:r>
      <w:proofErr w:type="gramEnd"/>
      <w:r>
        <w:t>. 1438,1495,1501,).</w:t>
      </w:r>
    </w:p>
    <w:p w14:paraId="000000BB" w14:textId="77777777" w:rsidR="005D16F2" w:rsidRDefault="005D16F2">
      <w:pPr>
        <w:spacing w:before="100" w:after="100"/>
        <w:jc w:val="both"/>
        <w:rPr>
          <w:b/>
          <w:i/>
          <w:sz w:val="28"/>
          <w:szCs w:val="28"/>
        </w:rPr>
      </w:pPr>
    </w:p>
    <w:p w14:paraId="3A2981EB" w14:textId="77777777" w:rsidR="0023321F" w:rsidRDefault="0023321F">
      <w:pPr>
        <w:spacing w:before="100" w:after="100" w:line="360" w:lineRule="auto"/>
        <w:jc w:val="both"/>
        <w:rPr>
          <w:b/>
          <w:i/>
          <w:sz w:val="28"/>
          <w:szCs w:val="28"/>
        </w:rPr>
      </w:pPr>
    </w:p>
    <w:p w14:paraId="000000C8" w14:textId="77777777" w:rsidR="005D16F2" w:rsidRDefault="00F46723">
      <w:pPr>
        <w:spacing w:before="100" w:after="100"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IV. Procedura postępowania w przypadku ucieczki ucznia z zajęć</w:t>
      </w:r>
    </w:p>
    <w:p w14:paraId="000000C9" w14:textId="77777777" w:rsidR="005D16F2" w:rsidRDefault="00F467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r>
        <w:rPr>
          <w:color w:val="000000"/>
        </w:rPr>
        <w:t>Każdy nauczyciel prowadzący zajęcia lekcyjne jest zobowiązany do sprawdzenia listy obecności uczniów i dokonanie wpisu do dziennika lekcyjnego na początku zajęć.</w:t>
      </w:r>
    </w:p>
    <w:p w14:paraId="000000CA" w14:textId="77777777" w:rsidR="005D16F2" w:rsidRDefault="00F467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r>
        <w:rPr>
          <w:color w:val="000000"/>
        </w:rPr>
        <w:t>W przypadku stwierdzenia różnicy w stosunku do poprzedniej lekcji należy podjąć próbę ustaleni</w:t>
      </w:r>
      <w:r>
        <w:rPr>
          <w:color w:val="000000"/>
        </w:rPr>
        <w:t>a stanu faktycznego (zapytać uczniów, sprawdzić zgodnie z procedurą zwolnienia z zajęć).</w:t>
      </w:r>
    </w:p>
    <w:p w14:paraId="000000CB" w14:textId="77777777" w:rsidR="005D16F2" w:rsidRDefault="00F467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r>
        <w:rPr>
          <w:color w:val="000000"/>
        </w:rPr>
        <w:t xml:space="preserve">Przy braku informacji nauczyciel prowadzący zajęcia jest zobowiązany </w:t>
      </w:r>
      <w:proofErr w:type="gramStart"/>
      <w:r>
        <w:rPr>
          <w:color w:val="000000"/>
        </w:rPr>
        <w:t>powiadomić            o</w:t>
      </w:r>
      <w:proofErr w:type="gramEnd"/>
      <w:r>
        <w:rPr>
          <w:color w:val="000000"/>
        </w:rPr>
        <w:t xml:space="preserve"> podejrzeniu ucieczki wychowawcę klasy, a w przypadku jego nieobecności czł</w:t>
      </w:r>
      <w:r>
        <w:rPr>
          <w:color w:val="000000"/>
        </w:rPr>
        <w:t>onka dyrekcji szkoły.</w:t>
      </w:r>
    </w:p>
    <w:p w14:paraId="000000CC" w14:textId="77777777" w:rsidR="005D16F2" w:rsidRDefault="00F467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r>
        <w:rPr>
          <w:color w:val="000000"/>
        </w:rPr>
        <w:t>Zawiadomiona osoba:</w:t>
      </w:r>
    </w:p>
    <w:p w14:paraId="000000CD" w14:textId="77777777" w:rsidR="005D16F2" w:rsidRDefault="00F4672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t>próbuje</w:t>
      </w:r>
      <w:proofErr w:type="gramEnd"/>
      <w:r>
        <w:rPr>
          <w:color w:val="000000"/>
        </w:rPr>
        <w:t xml:space="preserve"> zdobyć dodatkowe informacje mogące wyjaśnić miejsce pobytu ucznia, czy sposób opuszczenia szkoły,</w:t>
      </w:r>
    </w:p>
    <w:p w14:paraId="000000CE" w14:textId="77777777" w:rsidR="005D16F2" w:rsidRDefault="00F46723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proofErr w:type="gramStart"/>
      <w:r>
        <w:rPr>
          <w:color w:val="000000"/>
        </w:rPr>
        <w:lastRenderedPageBreak/>
        <w:t>przekazuje</w:t>
      </w:r>
      <w:proofErr w:type="gramEnd"/>
      <w:r>
        <w:rPr>
          <w:color w:val="000000"/>
        </w:rPr>
        <w:t xml:space="preserve"> informacje o nieobecności dziecka rodzicom/opiekunom prawnym telefonicznie i robi adnotację o tym fakcie w dzienniku elektronicznym w rubryce </w:t>
      </w:r>
      <w:r>
        <w:t>wiadomości</w:t>
      </w:r>
      <w:r>
        <w:rPr>
          <w:color w:val="000000"/>
        </w:rPr>
        <w:t>.</w:t>
      </w:r>
    </w:p>
    <w:p w14:paraId="000000CF" w14:textId="77777777" w:rsidR="005D16F2" w:rsidRDefault="00F467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r>
        <w:rPr>
          <w:color w:val="000000"/>
        </w:rPr>
        <w:t xml:space="preserve">Wychowawca klasy zobowiązany jest do wyjaśnienia zaistniałej sytuacji w tym samym </w:t>
      </w:r>
      <w:proofErr w:type="gramStart"/>
      <w:r>
        <w:rPr>
          <w:color w:val="000000"/>
        </w:rPr>
        <w:t>dniu  - n</w:t>
      </w:r>
      <w:r>
        <w:rPr>
          <w:color w:val="000000"/>
        </w:rPr>
        <w:t>ależy</w:t>
      </w:r>
      <w:proofErr w:type="gramEnd"/>
      <w:r>
        <w:rPr>
          <w:color w:val="000000"/>
        </w:rPr>
        <w:t xml:space="preserve"> potwierdzić obecność dziecka pod opieką rodziców/opiekunów prawnych.</w:t>
      </w:r>
    </w:p>
    <w:p w14:paraId="000000D0" w14:textId="77777777" w:rsidR="005D16F2" w:rsidRDefault="00F467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r>
        <w:rPr>
          <w:color w:val="000000"/>
        </w:rPr>
        <w:t>W przypadku braku kontaktu z rodzicami/opiekunami prawny do godz. 22.00 fakt ten zostaje odnotowany w dzienniku szkolnym.</w:t>
      </w:r>
    </w:p>
    <w:p w14:paraId="000000D1" w14:textId="77777777" w:rsidR="005D16F2" w:rsidRDefault="00F46723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jc w:val="both"/>
        <w:rPr>
          <w:color w:val="000000"/>
        </w:rPr>
      </w:pPr>
      <w:r>
        <w:rPr>
          <w:color w:val="000000"/>
        </w:rPr>
        <w:t>Ucieczki z zajęć lekcyjnych nie podlegają procedurze zwalni</w:t>
      </w:r>
      <w:r>
        <w:rPr>
          <w:color w:val="000000"/>
        </w:rPr>
        <w:t>ania i usprawiedliwiania nieobecności a także mają odzwierciedlenie w kryteriach oceny z zachowania ucznia, zgodnie ze statutem szkoły.</w:t>
      </w:r>
    </w:p>
    <w:p w14:paraId="000000D2" w14:textId="77777777" w:rsidR="005D16F2" w:rsidRDefault="005D16F2">
      <w:pPr>
        <w:jc w:val="both"/>
      </w:pPr>
    </w:p>
    <w:p w14:paraId="2852486B" w14:textId="77777777" w:rsidR="0023321F" w:rsidRDefault="0023321F">
      <w:pPr>
        <w:jc w:val="both"/>
        <w:rPr>
          <w:b/>
          <w:i/>
          <w:sz w:val="28"/>
          <w:szCs w:val="28"/>
        </w:rPr>
      </w:pPr>
    </w:p>
    <w:p w14:paraId="000000DB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V. Procedura postępowania w przypadku składania skarg przez rodziców uczniów na działania pracowników szkoły</w:t>
      </w:r>
    </w:p>
    <w:p w14:paraId="000000DC" w14:textId="77777777" w:rsidR="005D16F2" w:rsidRDefault="005D16F2">
      <w:pPr>
        <w:spacing w:line="360" w:lineRule="auto"/>
        <w:jc w:val="both"/>
        <w:rPr>
          <w:b/>
          <w:i/>
          <w:sz w:val="28"/>
          <w:szCs w:val="28"/>
        </w:rPr>
      </w:pPr>
    </w:p>
    <w:p w14:paraId="000000DD" w14:textId="77777777" w:rsidR="005D16F2" w:rsidRDefault="00F46723">
      <w:pPr>
        <w:spacing w:line="360" w:lineRule="auto"/>
        <w:jc w:val="both"/>
      </w:pPr>
      <w:r>
        <w:t>Skarga dotycząca problemów dydaktycznych i wychowawczych.</w:t>
      </w:r>
    </w:p>
    <w:p w14:paraId="000000DE" w14:textId="77777777" w:rsidR="005D16F2" w:rsidRDefault="00F4672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Rodzice zgłaszają skargę w formie </w:t>
      </w:r>
      <w:proofErr w:type="gramStart"/>
      <w:r>
        <w:rPr>
          <w:color w:val="000000"/>
        </w:rPr>
        <w:t>pisemnej  do</w:t>
      </w:r>
      <w:proofErr w:type="gramEnd"/>
      <w:r>
        <w:rPr>
          <w:color w:val="000000"/>
        </w:rPr>
        <w:t xml:space="preserve"> wychowawcy klasy.</w:t>
      </w:r>
    </w:p>
    <w:p w14:paraId="000000DF" w14:textId="77777777" w:rsidR="005D16F2" w:rsidRDefault="00F4672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 przypadku braku reakcji wychowawcy lub niezadowolenia z podjętych działań rodzice składają skargę do dyrektora szkoły.</w:t>
      </w:r>
    </w:p>
    <w:p w14:paraId="000000E0" w14:textId="77777777" w:rsidR="005D16F2" w:rsidRDefault="00F4672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Dyrektor w c</w:t>
      </w:r>
      <w:r>
        <w:rPr>
          <w:color w:val="000000"/>
        </w:rPr>
        <w:t>iągu 7 dni udziela pisemnej odpowiedzi na temat sposobu rozpatrzenia skargi oraz podjętych działań. Jeżeli sytuacja wymaga dokładniejszego rozpoznania, dyrektor udziela odpowiedzi w ciągu 30 dni.</w:t>
      </w:r>
    </w:p>
    <w:p w14:paraId="000000E1" w14:textId="77777777" w:rsidR="005D16F2" w:rsidRDefault="00F46723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Od decyzji dyrektora szkoły rodzice mogą odwołać się do Kura</w:t>
      </w:r>
      <w:r>
        <w:rPr>
          <w:color w:val="000000"/>
        </w:rPr>
        <w:t>torium Oświaty.</w:t>
      </w:r>
    </w:p>
    <w:p w14:paraId="000000E2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0E3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590F722D" w14:textId="77777777" w:rsidR="0023321F" w:rsidRDefault="0023321F">
      <w:pPr>
        <w:jc w:val="both"/>
        <w:rPr>
          <w:b/>
          <w:i/>
          <w:sz w:val="28"/>
          <w:szCs w:val="28"/>
        </w:rPr>
      </w:pPr>
    </w:p>
    <w:p w14:paraId="000000FE" w14:textId="77777777" w:rsidR="005D16F2" w:rsidRDefault="00F467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VI. Procedura składania skarg przez rodziców na zachowanie innych uczniów wobec ich dzieci</w:t>
      </w:r>
    </w:p>
    <w:p w14:paraId="000000FF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100" w14:textId="77777777" w:rsidR="005D16F2" w:rsidRDefault="00F46723">
      <w:pPr>
        <w:spacing w:line="360" w:lineRule="auto"/>
        <w:jc w:val="both"/>
      </w:pPr>
      <w:r>
        <w:t>1. Rodzic zwraca się najpierw z problemem do wychowawcy klasy. W razie konieczności wychowawca informuje pedagoga szkolnego oraz dyrektora.</w:t>
      </w:r>
    </w:p>
    <w:p w14:paraId="00000101" w14:textId="77777777" w:rsidR="005D16F2" w:rsidRDefault="00F46723">
      <w:pPr>
        <w:spacing w:line="360" w:lineRule="auto"/>
        <w:jc w:val="both"/>
      </w:pPr>
      <w:r>
        <w:t xml:space="preserve">2. Gdy nie jest możliwe poinformowanie wychowawcy lub gdy rodzic nie jest </w:t>
      </w:r>
      <w:proofErr w:type="gramStart"/>
      <w:r>
        <w:t>zadowolony               z</w:t>
      </w:r>
      <w:proofErr w:type="gramEnd"/>
      <w:r>
        <w:t xml:space="preserve"> interwencji pod</w:t>
      </w:r>
      <w:r>
        <w:t>jętej przez wychowawcę, może zwrócić się do pedagoga szkolnego lub bezpośrednio do dyrektora szkoły.</w:t>
      </w:r>
    </w:p>
    <w:p w14:paraId="00000102" w14:textId="77777777" w:rsidR="005D16F2" w:rsidRDefault="00F46723">
      <w:pPr>
        <w:spacing w:line="360" w:lineRule="auto"/>
        <w:jc w:val="both"/>
      </w:pPr>
      <w:r>
        <w:t>3. Poinformowani o sprawie pracownicy pedagogiczni szkoły przeprowadzają interwencję:</w:t>
      </w:r>
    </w:p>
    <w:p w14:paraId="00000103" w14:textId="77777777" w:rsidR="005D16F2" w:rsidRDefault="00F46723">
      <w:pPr>
        <w:spacing w:line="360" w:lineRule="auto"/>
        <w:jc w:val="both"/>
      </w:pPr>
      <w:r>
        <w:lastRenderedPageBreak/>
        <w:t>- rozmawiają z ofiarą i udzielają pomocy</w:t>
      </w:r>
    </w:p>
    <w:p w14:paraId="00000104" w14:textId="77777777" w:rsidR="005D16F2" w:rsidRDefault="00F46723">
      <w:pPr>
        <w:spacing w:line="360" w:lineRule="auto"/>
        <w:jc w:val="both"/>
      </w:pPr>
      <w:r>
        <w:t>- rozmawiają ze sprawcą</w:t>
      </w:r>
    </w:p>
    <w:p w14:paraId="00000105" w14:textId="77777777" w:rsidR="005D16F2" w:rsidRDefault="00F46723">
      <w:pPr>
        <w:spacing w:line="360" w:lineRule="auto"/>
        <w:jc w:val="both"/>
      </w:pPr>
      <w:r>
        <w:t>- po</w:t>
      </w:r>
      <w:r>
        <w:t>wiadamiają rodziców sprawcy</w:t>
      </w:r>
    </w:p>
    <w:p w14:paraId="00000106" w14:textId="77777777" w:rsidR="005D16F2" w:rsidRDefault="00F46723">
      <w:pPr>
        <w:spacing w:line="360" w:lineRule="auto"/>
        <w:jc w:val="both"/>
      </w:pPr>
      <w:r>
        <w:t>- przeprowadzają mediację w celu rozwiązania konfliktu</w:t>
      </w:r>
    </w:p>
    <w:p w14:paraId="00000107" w14:textId="77777777" w:rsidR="005D16F2" w:rsidRDefault="00F46723">
      <w:pPr>
        <w:spacing w:line="360" w:lineRule="auto"/>
        <w:jc w:val="both"/>
      </w:pPr>
      <w:r>
        <w:t>- w uzasadnionych przypadkach powiadamiają policję</w:t>
      </w:r>
    </w:p>
    <w:p w14:paraId="00000108" w14:textId="77777777" w:rsidR="005D16F2" w:rsidRDefault="005D16F2">
      <w:pPr>
        <w:spacing w:line="360" w:lineRule="auto"/>
        <w:jc w:val="both"/>
      </w:pPr>
    </w:p>
    <w:p w14:paraId="00000109" w14:textId="77777777" w:rsidR="005D16F2" w:rsidRDefault="00F46723">
      <w:pPr>
        <w:spacing w:line="360" w:lineRule="auto"/>
        <w:jc w:val="both"/>
      </w:pPr>
      <w:r>
        <w:rPr>
          <w:b/>
        </w:rPr>
        <w:t>Uwagi</w:t>
      </w:r>
      <w:r>
        <w:t>: Rodzic pokrzywdzonego dziecka nie ma prawa dokonywać samosądu. Nie wolno mu krzyczeć na domniemanego sprawcę, stosować gróźb itp.. Może natomiast zgłosić sprawę na policję. W sytuacji, gdy dziecko padło ofiarą innego ucznia poza terenem szkoły i po zakoń</w:t>
      </w:r>
      <w:r>
        <w:t xml:space="preserve">czeniu zajęć </w:t>
      </w:r>
      <w:proofErr w:type="gramStart"/>
      <w:r>
        <w:t>lekcyjnych (gdy</w:t>
      </w:r>
      <w:proofErr w:type="gramEnd"/>
      <w:r>
        <w:t xml:space="preserve"> dziecko doznało uszczerbku na zdrowiu lub padło ofiara kradzieży) rodzice winni zgłosić sprawę na policję i powiadomić szkołę.</w:t>
      </w:r>
    </w:p>
    <w:p w14:paraId="0000010A" w14:textId="77777777" w:rsidR="005D16F2" w:rsidRDefault="005D16F2">
      <w:pPr>
        <w:jc w:val="both"/>
      </w:pPr>
    </w:p>
    <w:p w14:paraId="0000010B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3B0FC87E" w14:textId="77777777" w:rsidR="0023321F" w:rsidRDefault="0023321F">
      <w:pPr>
        <w:jc w:val="both"/>
        <w:rPr>
          <w:b/>
          <w:i/>
          <w:sz w:val="28"/>
          <w:szCs w:val="28"/>
        </w:rPr>
      </w:pPr>
    </w:p>
    <w:p w14:paraId="0000011C" w14:textId="77777777" w:rsidR="005D16F2" w:rsidRDefault="00F467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VII. Procedury postępowania w sytuacjach zachowania agresywnego ze strony uczniów</w:t>
      </w:r>
    </w:p>
    <w:p w14:paraId="0000011D" w14:textId="77777777" w:rsidR="005D16F2" w:rsidRDefault="005D16F2">
      <w:pPr>
        <w:spacing w:line="360" w:lineRule="auto"/>
        <w:jc w:val="both"/>
      </w:pPr>
    </w:p>
    <w:p w14:paraId="0000011E" w14:textId="77777777" w:rsidR="005D16F2" w:rsidRDefault="00F46723">
      <w:pPr>
        <w:spacing w:line="360" w:lineRule="auto"/>
        <w:jc w:val="both"/>
      </w:pPr>
      <w:r>
        <w:t>W każdym przypadku, gdy uczeń jest świadkiem wypadku, pobicia, agresywnego zachowania bądź innego zdarzenia sprzecznego z normami i zasadami obowiązującymi na terenie szkoły natychmiast zgłasza zaistnienie danego faktu najbliżej znajdującą się osobę doros</w:t>
      </w:r>
      <w:r>
        <w:t>łą:</w:t>
      </w:r>
    </w:p>
    <w:p w14:paraId="0000011F" w14:textId="77777777" w:rsidR="005D16F2" w:rsidRDefault="00F46723">
      <w:pPr>
        <w:spacing w:line="360" w:lineRule="auto"/>
        <w:ind w:left="1468" w:hanging="360"/>
        <w:jc w:val="both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pracownik szkoły</w:t>
      </w:r>
    </w:p>
    <w:p w14:paraId="00000120" w14:textId="77777777" w:rsidR="005D16F2" w:rsidRDefault="00F46723">
      <w:pPr>
        <w:spacing w:line="360" w:lineRule="auto"/>
        <w:ind w:left="1468" w:hanging="360"/>
        <w:jc w:val="both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nauczyciel</w:t>
      </w:r>
    </w:p>
    <w:p w14:paraId="00000121" w14:textId="77777777" w:rsidR="005D16F2" w:rsidRDefault="00F46723">
      <w:pPr>
        <w:spacing w:line="360" w:lineRule="auto"/>
        <w:ind w:left="1468" w:hanging="360"/>
        <w:jc w:val="both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wychowawca</w:t>
      </w:r>
    </w:p>
    <w:p w14:paraId="00000122" w14:textId="77777777" w:rsidR="005D16F2" w:rsidRDefault="00F46723">
      <w:pPr>
        <w:spacing w:line="360" w:lineRule="auto"/>
        <w:ind w:left="1468" w:hanging="360"/>
        <w:jc w:val="both"/>
      </w:pPr>
      <w:r>
        <w:rPr>
          <w:rFonts w:ascii="Noto Sans Symbols" w:eastAsia="Noto Sans Symbols" w:hAnsi="Noto Sans Symbols" w:cs="Noto Sans Symbols"/>
        </w:rPr>
        <w:t>∙</w:t>
      </w:r>
      <w:r>
        <w:t xml:space="preserve"> dyrektor szkoły </w:t>
      </w:r>
    </w:p>
    <w:p w14:paraId="00000123" w14:textId="77777777" w:rsidR="005D16F2" w:rsidRDefault="00F46723">
      <w:pPr>
        <w:spacing w:line="360" w:lineRule="auto"/>
        <w:jc w:val="both"/>
      </w:pPr>
      <w:r>
        <w:t xml:space="preserve">W sytuacjach objętych procedurami uczeń ma obowiązek podporządkować się do poleceń </w:t>
      </w:r>
      <w:r>
        <w:rPr>
          <w:b/>
        </w:rPr>
        <w:t>wszystkich pracowników</w:t>
      </w:r>
      <w:r>
        <w:t xml:space="preserve"> szkoły.</w:t>
      </w:r>
    </w:p>
    <w:p w14:paraId="00000124" w14:textId="77777777" w:rsidR="005D16F2" w:rsidRDefault="00F46723">
      <w:pPr>
        <w:spacing w:line="360" w:lineRule="auto"/>
        <w:jc w:val="both"/>
        <w:rPr>
          <w:b/>
          <w:i/>
        </w:rPr>
      </w:pPr>
      <w:r>
        <w:rPr>
          <w:b/>
          <w:i/>
        </w:rPr>
        <w:t xml:space="preserve">1. Procedura zachowania się w przypadku czynu o stosunkowo niskiej szkodliwości (np. celowe popchnięcie, kopnięcie, wyzywanie): </w:t>
      </w:r>
    </w:p>
    <w:p w14:paraId="00000125" w14:textId="77777777" w:rsidR="005D16F2" w:rsidRDefault="00F4672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Pracownik szkoły</w:t>
      </w:r>
    </w:p>
    <w:p w14:paraId="00000126" w14:textId="77777777" w:rsidR="005D16F2" w:rsidRDefault="00F46723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Zdecydowanie i stanowczo, nie wdając się w dyskusje, całkowite przerwanie negatywnych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 sprawcy wobec o</w:t>
      </w:r>
      <w:r>
        <w:rPr>
          <w:sz w:val="22"/>
          <w:szCs w:val="22"/>
        </w:rPr>
        <w:t>fiary.</w:t>
      </w:r>
      <w:r>
        <w:t xml:space="preserve"> </w:t>
      </w:r>
    </w:p>
    <w:p w14:paraId="00000127" w14:textId="77777777" w:rsidR="005D16F2" w:rsidRDefault="00F46723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Rozdzielenie stron.</w:t>
      </w:r>
      <w:r>
        <w:t xml:space="preserve"> </w:t>
      </w:r>
    </w:p>
    <w:p w14:paraId="00000128" w14:textId="77777777" w:rsidR="005D16F2" w:rsidRDefault="00F46723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 xml:space="preserve">Ustalenie granic: niedopuszczenie do przejawów agresji wobec </w:t>
      </w:r>
      <w:proofErr w:type="gramStart"/>
      <w:r>
        <w:rPr>
          <w:sz w:val="22"/>
          <w:szCs w:val="22"/>
        </w:rPr>
        <w:t>siebie jako</w:t>
      </w:r>
      <w:proofErr w:type="gramEnd"/>
      <w:r>
        <w:rPr>
          <w:sz w:val="22"/>
          <w:szCs w:val="22"/>
        </w:rPr>
        <w:t xml:space="preserve"> osoby interweniującej.</w:t>
      </w:r>
      <w:r>
        <w:t xml:space="preserve"> </w:t>
      </w:r>
    </w:p>
    <w:p w14:paraId="00000129" w14:textId="77777777" w:rsidR="005D16F2" w:rsidRDefault="00F46723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lastRenderedPageBreak/>
        <w:t xml:space="preserve">Ocena zagrożenia i podjęcie decyzji o rodzaju interwencji. </w:t>
      </w:r>
    </w:p>
    <w:p w14:paraId="0000012A" w14:textId="77777777" w:rsidR="005D16F2" w:rsidRDefault="00F46723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Rozmowa z uczniem – zwrócenie uwagi na jego niewłaściwe zachowanie.</w:t>
      </w:r>
      <w:r>
        <w:t xml:space="preserve"> </w:t>
      </w:r>
    </w:p>
    <w:p w14:paraId="0000012B" w14:textId="77777777" w:rsidR="005D16F2" w:rsidRDefault="00F46723">
      <w:pPr>
        <w:numPr>
          <w:ilvl w:val="0"/>
          <w:numId w:val="1"/>
        </w:numPr>
        <w:spacing w:line="360" w:lineRule="auto"/>
        <w:jc w:val="both"/>
      </w:pPr>
      <w:r>
        <w:rPr>
          <w:sz w:val="22"/>
          <w:szCs w:val="22"/>
        </w:rPr>
        <w:t>Z</w:t>
      </w:r>
      <w:r>
        <w:rPr>
          <w:sz w:val="22"/>
          <w:szCs w:val="22"/>
        </w:rPr>
        <w:t xml:space="preserve">głoszenie zaistniałego zdarzenia wychowawcy klasy. </w:t>
      </w:r>
    </w:p>
    <w:p w14:paraId="0000012C" w14:textId="77777777" w:rsidR="005D16F2" w:rsidRDefault="00F4672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Wychowawca</w:t>
      </w:r>
    </w:p>
    <w:p w14:paraId="0000012D" w14:textId="77777777" w:rsidR="005D16F2" w:rsidRDefault="00F46723">
      <w:pPr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Rozmowa z wychowawcą klasy.</w:t>
      </w:r>
      <w:r>
        <w:t xml:space="preserve"> </w:t>
      </w:r>
    </w:p>
    <w:p w14:paraId="0000012E" w14:textId="77777777" w:rsidR="005D16F2" w:rsidRDefault="00F46723">
      <w:pPr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Gdy dane zdarzenie powtórzy się więcej niż 3 razy – upomnienie wychowawcy i odpowiedni zapis w dzienniku szkolnym.</w:t>
      </w:r>
      <w:r>
        <w:t xml:space="preserve"> </w:t>
      </w:r>
    </w:p>
    <w:p w14:paraId="0000012F" w14:textId="77777777" w:rsidR="005D16F2" w:rsidRDefault="00F46723">
      <w:pPr>
        <w:numPr>
          <w:ilvl w:val="0"/>
          <w:numId w:val="2"/>
        </w:numPr>
        <w:spacing w:line="360" w:lineRule="auto"/>
        <w:jc w:val="both"/>
      </w:pPr>
      <w:r>
        <w:rPr>
          <w:sz w:val="22"/>
          <w:szCs w:val="22"/>
        </w:rPr>
        <w:t>Gdy uczeń nadal nie reaguje na upomnienie – poin</w:t>
      </w:r>
      <w:r>
        <w:rPr>
          <w:sz w:val="22"/>
          <w:szCs w:val="22"/>
        </w:rPr>
        <w:t>formowanie rodziców o zaistniałym fakcie; upomnienie dyrektora szkoły i obniżenie oceny z zachowania.</w:t>
      </w:r>
      <w:r>
        <w:t xml:space="preserve"> </w:t>
      </w:r>
    </w:p>
    <w:p w14:paraId="00000130" w14:textId="77777777" w:rsidR="005D16F2" w:rsidRDefault="00F46723">
      <w:pPr>
        <w:spacing w:line="360" w:lineRule="auto"/>
        <w:jc w:val="both"/>
        <w:rPr>
          <w:b/>
          <w:i/>
        </w:rPr>
      </w:pPr>
      <w:r>
        <w:rPr>
          <w:b/>
          <w:i/>
        </w:rPr>
        <w:t>2. Procedura zachowania się w przypadku czynu o dużej szkodliwości (np. stworzenie zagrożenia dla życia i zdrowia siebie lub innych, uszkodzenie ciała it</w:t>
      </w:r>
      <w:r>
        <w:rPr>
          <w:b/>
          <w:i/>
        </w:rPr>
        <w:t>p.):</w:t>
      </w:r>
    </w:p>
    <w:p w14:paraId="00000131" w14:textId="77777777" w:rsidR="005D16F2" w:rsidRDefault="00F4672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Pracownik szkoły</w:t>
      </w:r>
    </w:p>
    <w:p w14:paraId="00000132" w14:textId="77777777" w:rsidR="005D16F2" w:rsidRDefault="00F46723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 xml:space="preserve">Zdecydowanie, stanowczo słownie, nie wdając się w dyskusje, całkowite przerwanie negatywnych </w:t>
      </w:r>
      <w:proofErr w:type="spellStart"/>
      <w:r>
        <w:rPr>
          <w:sz w:val="22"/>
          <w:szCs w:val="22"/>
        </w:rPr>
        <w:t>zachowań</w:t>
      </w:r>
      <w:proofErr w:type="spellEnd"/>
      <w:r>
        <w:rPr>
          <w:sz w:val="22"/>
          <w:szCs w:val="22"/>
        </w:rPr>
        <w:t xml:space="preserve"> sprawcy wobec ofiary</w:t>
      </w:r>
      <w:r>
        <w:t xml:space="preserve"> </w:t>
      </w:r>
    </w:p>
    <w:p w14:paraId="00000133" w14:textId="77777777" w:rsidR="005D16F2" w:rsidRDefault="00F46723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Rozdzielenie stron.</w:t>
      </w:r>
      <w:r>
        <w:t xml:space="preserve"> </w:t>
      </w:r>
    </w:p>
    <w:p w14:paraId="00000134" w14:textId="77777777" w:rsidR="005D16F2" w:rsidRDefault="00F46723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 xml:space="preserve">Ustalenie granic: niedopuszczenie do przejawów agresji wobec </w:t>
      </w:r>
      <w:proofErr w:type="gramStart"/>
      <w:r>
        <w:rPr>
          <w:sz w:val="22"/>
          <w:szCs w:val="22"/>
        </w:rPr>
        <w:t>siebie jako</w:t>
      </w:r>
      <w:proofErr w:type="gramEnd"/>
      <w:r>
        <w:rPr>
          <w:sz w:val="22"/>
          <w:szCs w:val="22"/>
        </w:rPr>
        <w:t xml:space="preserve"> osoby interweniującej.</w:t>
      </w:r>
      <w:r>
        <w:t xml:space="preserve"> </w:t>
      </w:r>
    </w:p>
    <w:p w14:paraId="00000135" w14:textId="77777777" w:rsidR="005D16F2" w:rsidRDefault="00F46723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 xml:space="preserve">Ocena zagrożenia i podjęcie decyzji o rodzaju dalszej interwencji. </w:t>
      </w:r>
    </w:p>
    <w:p w14:paraId="00000136" w14:textId="77777777" w:rsidR="005D16F2" w:rsidRDefault="00F46723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Udzielenie pierwszej pomocy ofierze zdarzenia i zabezpieczenie miejsca zdarzenia</w:t>
      </w:r>
      <w:r>
        <w:t xml:space="preserve"> </w:t>
      </w:r>
    </w:p>
    <w:p w14:paraId="00000137" w14:textId="77777777" w:rsidR="005D16F2" w:rsidRDefault="00F46723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Wezwanie pomocy medycznej w razie konieczności</w:t>
      </w:r>
      <w:r>
        <w:t xml:space="preserve"> </w:t>
      </w:r>
    </w:p>
    <w:p w14:paraId="00000138" w14:textId="77777777" w:rsidR="005D16F2" w:rsidRDefault="00F46723">
      <w:pPr>
        <w:numPr>
          <w:ilvl w:val="0"/>
          <w:numId w:val="4"/>
        </w:numPr>
        <w:spacing w:line="360" w:lineRule="auto"/>
        <w:jc w:val="both"/>
      </w:pPr>
      <w:r>
        <w:rPr>
          <w:sz w:val="22"/>
          <w:szCs w:val="22"/>
        </w:rPr>
        <w:t>Wezwanie wychowawcy (w przypadku jego nieobecności dyrektora szkoły lub jego zastępcy) rozpoczęcie procedury wobec sprawcy zdarzenia.</w:t>
      </w:r>
      <w:r>
        <w:t xml:space="preserve"> </w:t>
      </w:r>
    </w:p>
    <w:p w14:paraId="00000139" w14:textId="77777777" w:rsidR="005D16F2" w:rsidRDefault="00F4672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Wychowawca</w:t>
      </w:r>
    </w:p>
    <w:p w14:paraId="0000013A" w14:textId="77777777" w:rsidR="005D16F2" w:rsidRDefault="00F46723">
      <w:pPr>
        <w:numPr>
          <w:ilvl w:val="0"/>
          <w:numId w:val="7"/>
        </w:numPr>
        <w:spacing w:line="360" w:lineRule="auto"/>
        <w:jc w:val="both"/>
      </w:pPr>
      <w:r>
        <w:rPr>
          <w:sz w:val="22"/>
          <w:szCs w:val="22"/>
        </w:rPr>
        <w:t xml:space="preserve">Powiadomienie dyrekcji o zaistniałym zdarzeniu. </w:t>
      </w:r>
    </w:p>
    <w:p w14:paraId="0000013B" w14:textId="77777777" w:rsidR="005D16F2" w:rsidRDefault="00F46723">
      <w:pPr>
        <w:numPr>
          <w:ilvl w:val="0"/>
          <w:numId w:val="7"/>
        </w:numPr>
        <w:spacing w:line="360" w:lineRule="auto"/>
        <w:jc w:val="both"/>
      </w:pPr>
      <w:r>
        <w:rPr>
          <w:sz w:val="22"/>
          <w:szCs w:val="22"/>
        </w:rPr>
        <w:t>Powiadomienie</w:t>
      </w:r>
      <w:r>
        <w:rPr>
          <w:sz w:val="22"/>
          <w:szCs w:val="22"/>
        </w:rPr>
        <w:t xml:space="preserve"> rodziców sprawcy i ofiary zaistniałego zdarzenia</w:t>
      </w:r>
      <w:r>
        <w:t xml:space="preserve"> </w:t>
      </w:r>
    </w:p>
    <w:p w14:paraId="0000013C" w14:textId="77777777" w:rsidR="005D16F2" w:rsidRDefault="00F46723">
      <w:pPr>
        <w:numPr>
          <w:ilvl w:val="0"/>
          <w:numId w:val="7"/>
        </w:numPr>
        <w:spacing w:line="360" w:lineRule="auto"/>
        <w:jc w:val="both"/>
      </w:pPr>
      <w:r>
        <w:rPr>
          <w:sz w:val="22"/>
          <w:szCs w:val="22"/>
        </w:rPr>
        <w:t xml:space="preserve">Rozmowa indywidualna ze sprawcą zdarzenia – poinformowanie go o poważnym naruszeniu obowiązujących zasad, poinformowanie o dalszym toku postępowania. </w:t>
      </w:r>
    </w:p>
    <w:p w14:paraId="0000013D" w14:textId="77777777" w:rsidR="005D16F2" w:rsidRDefault="00F46723">
      <w:pPr>
        <w:spacing w:line="360" w:lineRule="auto"/>
        <w:jc w:val="both"/>
        <w:rPr>
          <w:b/>
          <w:u w:val="single"/>
        </w:rPr>
      </w:pPr>
      <w:r>
        <w:rPr>
          <w:b/>
          <w:u w:val="single"/>
        </w:rPr>
        <w:t>Dyrektor szkoły</w:t>
      </w:r>
    </w:p>
    <w:p w14:paraId="0000013E" w14:textId="77777777" w:rsidR="005D16F2" w:rsidRDefault="00F46723">
      <w:pPr>
        <w:numPr>
          <w:ilvl w:val="0"/>
          <w:numId w:val="10"/>
        </w:numPr>
        <w:spacing w:line="360" w:lineRule="auto"/>
        <w:jc w:val="both"/>
      </w:pPr>
      <w:r>
        <w:rPr>
          <w:sz w:val="22"/>
          <w:szCs w:val="22"/>
        </w:rPr>
        <w:t xml:space="preserve">Wezwanie rodziców – powiadomienie ich </w:t>
      </w:r>
      <w:r>
        <w:rPr>
          <w:sz w:val="22"/>
          <w:szCs w:val="22"/>
        </w:rPr>
        <w:t xml:space="preserve">o zaistniałym fakcie. </w:t>
      </w:r>
    </w:p>
    <w:p w14:paraId="0000013F" w14:textId="77777777" w:rsidR="005D16F2" w:rsidRDefault="00F46723">
      <w:pPr>
        <w:numPr>
          <w:ilvl w:val="0"/>
          <w:numId w:val="10"/>
        </w:numPr>
        <w:spacing w:line="360" w:lineRule="auto"/>
        <w:jc w:val="both"/>
      </w:pPr>
      <w:r>
        <w:rPr>
          <w:sz w:val="22"/>
          <w:szCs w:val="22"/>
        </w:rPr>
        <w:t xml:space="preserve">Ustalenie okoliczności zdarzenia – wysłuchanie stron. </w:t>
      </w:r>
    </w:p>
    <w:p w14:paraId="00000140" w14:textId="77777777" w:rsidR="005D16F2" w:rsidRDefault="00F46723">
      <w:pPr>
        <w:numPr>
          <w:ilvl w:val="0"/>
          <w:numId w:val="10"/>
        </w:numPr>
        <w:spacing w:line="360" w:lineRule="auto"/>
        <w:jc w:val="both"/>
      </w:pPr>
      <w:r>
        <w:rPr>
          <w:sz w:val="22"/>
          <w:szCs w:val="22"/>
        </w:rPr>
        <w:t xml:space="preserve">W przypadku poważnego wykroczenia – wezwanie policji i przeprowadzenie rozmowy z uczniem w obecności rodziców, wychowawcy i dyrektora szkoły. </w:t>
      </w:r>
    </w:p>
    <w:p w14:paraId="00000141" w14:textId="77777777" w:rsidR="005D16F2" w:rsidRDefault="00F46723">
      <w:pPr>
        <w:numPr>
          <w:ilvl w:val="0"/>
          <w:numId w:val="10"/>
        </w:numPr>
        <w:spacing w:line="360" w:lineRule="auto"/>
        <w:jc w:val="both"/>
      </w:pPr>
      <w:r>
        <w:rPr>
          <w:sz w:val="22"/>
          <w:szCs w:val="22"/>
        </w:rPr>
        <w:t>Upomnienie dyrektora szkoły – odpow</w:t>
      </w:r>
      <w:r>
        <w:rPr>
          <w:sz w:val="22"/>
          <w:szCs w:val="22"/>
        </w:rPr>
        <w:t>iedni zapis w dzienniku szkolnym.</w:t>
      </w:r>
      <w:r>
        <w:t xml:space="preserve"> </w:t>
      </w:r>
    </w:p>
    <w:p w14:paraId="00000142" w14:textId="77777777" w:rsidR="005D16F2" w:rsidRDefault="00F46723">
      <w:pPr>
        <w:numPr>
          <w:ilvl w:val="0"/>
          <w:numId w:val="10"/>
        </w:numPr>
        <w:spacing w:line="360" w:lineRule="auto"/>
        <w:jc w:val="both"/>
      </w:pPr>
      <w:r>
        <w:rPr>
          <w:sz w:val="22"/>
          <w:szCs w:val="22"/>
        </w:rPr>
        <w:t xml:space="preserve">Obniżenie oceny z zachowania. </w:t>
      </w:r>
    </w:p>
    <w:p w14:paraId="00000143" w14:textId="77777777" w:rsidR="005D16F2" w:rsidRDefault="005D16F2">
      <w:pPr>
        <w:jc w:val="both"/>
        <w:rPr>
          <w:sz w:val="22"/>
          <w:szCs w:val="22"/>
        </w:rPr>
      </w:pPr>
    </w:p>
    <w:p w14:paraId="00000144" w14:textId="77777777" w:rsidR="005D16F2" w:rsidRDefault="005D16F2">
      <w:pPr>
        <w:spacing w:before="100" w:after="100"/>
        <w:jc w:val="both"/>
        <w:rPr>
          <w:b/>
          <w:i/>
          <w:sz w:val="28"/>
          <w:szCs w:val="28"/>
        </w:rPr>
      </w:pPr>
    </w:p>
    <w:p w14:paraId="00000150" w14:textId="77777777" w:rsidR="005D16F2" w:rsidRDefault="005D16F2">
      <w:pPr>
        <w:spacing w:before="100" w:after="100"/>
        <w:jc w:val="both"/>
        <w:rPr>
          <w:b/>
          <w:i/>
        </w:rPr>
      </w:pPr>
    </w:p>
    <w:p w14:paraId="00000151" w14:textId="77777777" w:rsidR="005D16F2" w:rsidRDefault="00F46723">
      <w:pPr>
        <w:spacing w:before="100" w:after="100"/>
        <w:jc w:val="both"/>
      </w:pPr>
      <w:r>
        <w:rPr>
          <w:b/>
          <w:i/>
        </w:rPr>
        <w:lastRenderedPageBreak/>
        <w:t>VIII.</w:t>
      </w:r>
      <w:r>
        <w:t xml:space="preserve">  </w:t>
      </w:r>
      <w:r>
        <w:rPr>
          <w:b/>
          <w:i/>
          <w:sz w:val="28"/>
          <w:szCs w:val="28"/>
        </w:rPr>
        <w:t>Procedura postępowania wobec ucznia, który stał się ofiarą czynu karalnego:</w:t>
      </w:r>
    </w:p>
    <w:p w14:paraId="00000152" w14:textId="77777777" w:rsidR="005D16F2" w:rsidRDefault="00F46723">
      <w:pPr>
        <w:spacing w:line="360" w:lineRule="auto"/>
        <w:jc w:val="both"/>
      </w:pPr>
      <w:r>
        <w:t>1.  Udziela pierwszej pomocy (przedmedycznej) bądź zapewnia jej udzielenie poprzez</w:t>
      </w:r>
    </w:p>
    <w:p w14:paraId="00000153" w14:textId="77777777" w:rsidR="005D16F2" w:rsidRDefault="00F46723">
      <w:pPr>
        <w:spacing w:line="360" w:lineRule="auto"/>
        <w:jc w:val="both"/>
      </w:pPr>
      <w:r>
        <w:t xml:space="preserve">     </w:t>
      </w:r>
      <w:proofErr w:type="gramStart"/>
      <w:r>
        <w:t>wezwanie</w:t>
      </w:r>
      <w:proofErr w:type="gramEnd"/>
      <w:r>
        <w:t xml:space="preserve"> lekarza w przypadku, kiedy ofiara doznała obrażeń.</w:t>
      </w:r>
    </w:p>
    <w:p w14:paraId="00000154" w14:textId="77777777" w:rsidR="005D16F2" w:rsidRDefault="00F46723">
      <w:pPr>
        <w:spacing w:line="360" w:lineRule="auto"/>
        <w:jc w:val="both"/>
      </w:pPr>
      <w:r>
        <w:t>2.  Niezwłocznie powiadamia dyrektora szkoły.</w:t>
      </w:r>
    </w:p>
    <w:p w14:paraId="00000155" w14:textId="77777777" w:rsidR="005D16F2" w:rsidRDefault="00F46723">
      <w:pPr>
        <w:spacing w:line="360" w:lineRule="auto"/>
        <w:jc w:val="both"/>
      </w:pPr>
      <w:r>
        <w:t>3.  Powiadamia rodziców ucznia.</w:t>
      </w:r>
    </w:p>
    <w:p w14:paraId="00000156" w14:textId="77777777" w:rsidR="005D16F2" w:rsidRDefault="00F46723">
      <w:pPr>
        <w:spacing w:line="360" w:lineRule="auto"/>
        <w:jc w:val="both"/>
      </w:pPr>
      <w:r>
        <w:t xml:space="preserve">4.  Niezwłocznie wzywa Policję w przypadku, kiedy istnieje konieczność profesjonalnego         </w:t>
      </w:r>
    </w:p>
    <w:p w14:paraId="00000157" w14:textId="77777777" w:rsidR="005D16F2" w:rsidRDefault="00F46723">
      <w:pPr>
        <w:spacing w:line="360" w:lineRule="auto"/>
        <w:jc w:val="both"/>
      </w:pPr>
      <w:r>
        <w:t xml:space="preserve">     </w:t>
      </w:r>
      <w:proofErr w:type="gramStart"/>
      <w:r>
        <w:t>zabezpieczen</w:t>
      </w:r>
      <w:r>
        <w:t>ia</w:t>
      </w:r>
      <w:proofErr w:type="gramEnd"/>
      <w:r>
        <w:t xml:space="preserve"> śladów przestępstwa, ustalenia okoliczności i ewentualnych świadków      </w:t>
      </w:r>
    </w:p>
    <w:p w14:paraId="00000158" w14:textId="77777777" w:rsidR="005D16F2" w:rsidRDefault="00F46723">
      <w:pPr>
        <w:spacing w:line="360" w:lineRule="auto"/>
        <w:jc w:val="both"/>
      </w:pPr>
      <w:r>
        <w:t xml:space="preserve">     </w:t>
      </w:r>
      <w:proofErr w:type="gramStart"/>
      <w:r>
        <w:t>zdarzenia</w:t>
      </w:r>
      <w:proofErr w:type="gramEnd"/>
      <w:r>
        <w:t>.</w:t>
      </w:r>
    </w:p>
    <w:p w14:paraId="00000159" w14:textId="77777777" w:rsidR="005D16F2" w:rsidRDefault="005D16F2">
      <w:pPr>
        <w:spacing w:line="360" w:lineRule="auto"/>
        <w:jc w:val="both"/>
      </w:pPr>
    </w:p>
    <w:p w14:paraId="0000015A" w14:textId="77777777" w:rsidR="005D16F2" w:rsidRDefault="005D16F2">
      <w:pPr>
        <w:jc w:val="both"/>
        <w:rPr>
          <w:b/>
          <w:i/>
        </w:rPr>
      </w:pPr>
    </w:p>
    <w:p w14:paraId="0000017C" w14:textId="77777777" w:rsidR="005D16F2" w:rsidRDefault="005D16F2">
      <w:pPr>
        <w:jc w:val="both"/>
        <w:rPr>
          <w:b/>
          <w:i/>
        </w:rPr>
      </w:pPr>
    </w:p>
    <w:p w14:paraId="0000017D" w14:textId="77777777" w:rsidR="005D16F2" w:rsidRDefault="00F467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IX. Procedura postępowania nauczyciela wobec ucznia – sprawcy czynu karalnego lub przestępstwa</w:t>
      </w:r>
    </w:p>
    <w:p w14:paraId="00000180" w14:textId="77777777" w:rsidR="005D16F2" w:rsidRDefault="005D16F2">
      <w:pPr>
        <w:spacing w:line="360" w:lineRule="auto"/>
        <w:jc w:val="both"/>
        <w:rPr>
          <w:b/>
          <w:i/>
          <w:sz w:val="28"/>
          <w:szCs w:val="28"/>
        </w:rPr>
      </w:pPr>
    </w:p>
    <w:p w14:paraId="00000181" w14:textId="77777777" w:rsidR="005D16F2" w:rsidRDefault="00F46723">
      <w:pPr>
        <w:numPr>
          <w:ilvl w:val="0"/>
          <w:numId w:val="12"/>
        </w:numPr>
        <w:spacing w:line="360" w:lineRule="auto"/>
        <w:jc w:val="both"/>
      </w:pPr>
      <w:r>
        <w:t xml:space="preserve">Nauczyciel niezwłocznie powiadamia dyrektora o zdarzeniu.                                              </w:t>
      </w:r>
    </w:p>
    <w:p w14:paraId="00000182" w14:textId="77777777" w:rsidR="005D16F2" w:rsidRDefault="00F46723">
      <w:pPr>
        <w:numPr>
          <w:ilvl w:val="0"/>
          <w:numId w:val="12"/>
        </w:numPr>
        <w:spacing w:line="360" w:lineRule="auto"/>
        <w:jc w:val="both"/>
      </w:pPr>
      <w:r>
        <w:t>Ustala okoliczności czynu i ewentualnych świadków zdarzenia.</w:t>
      </w:r>
    </w:p>
    <w:p w14:paraId="00000183" w14:textId="77777777" w:rsidR="005D16F2" w:rsidRDefault="00F46723">
      <w:pPr>
        <w:numPr>
          <w:ilvl w:val="0"/>
          <w:numId w:val="12"/>
        </w:numPr>
        <w:spacing w:line="360" w:lineRule="auto"/>
        <w:jc w:val="both"/>
      </w:pPr>
      <w:r>
        <w:t xml:space="preserve">Przekazuje sprawcę (o ile jest znany i przebywa na terenie szkoły) dyrektorowi    </w:t>
      </w:r>
    </w:p>
    <w:p w14:paraId="00000184" w14:textId="77777777" w:rsidR="005D16F2" w:rsidRDefault="00F46723">
      <w:pPr>
        <w:spacing w:line="360" w:lineRule="auto"/>
        <w:ind w:left="420"/>
        <w:jc w:val="both"/>
      </w:pPr>
      <w:r>
        <w:t xml:space="preserve">      </w:t>
      </w:r>
      <w:proofErr w:type="gramStart"/>
      <w:r>
        <w:t>szkoły</w:t>
      </w:r>
      <w:proofErr w:type="gramEnd"/>
      <w:r>
        <w:t xml:space="preserve"> lub pedagogowi szkolnemu pod opiekę.</w:t>
      </w:r>
    </w:p>
    <w:p w14:paraId="00000185" w14:textId="77777777" w:rsidR="005D16F2" w:rsidRDefault="00F46723">
      <w:pPr>
        <w:numPr>
          <w:ilvl w:val="0"/>
          <w:numId w:val="12"/>
        </w:numPr>
        <w:spacing w:line="360" w:lineRule="auto"/>
        <w:jc w:val="both"/>
      </w:pPr>
      <w:r>
        <w:t>Powiadamia rodziców ucznia-sprawcy.</w:t>
      </w:r>
    </w:p>
    <w:p w14:paraId="00000186" w14:textId="77777777" w:rsidR="005D16F2" w:rsidRDefault="00F46723">
      <w:pPr>
        <w:numPr>
          <w:ilvl w:val="0"/>
          <w:numId w:val="12"/>
        </w:numPr>
        <w:spacing w:line="360" w:lineRule="auto"/>
        <w:jc w:val="both"/>
      </w:pPr>
      <w:r>
        <w:t xml:space="preserve">Niezwłocznie powiadamia Policję w przypadku, gdy sprawa jest poważna (rozbój, </w:t>
      </w:r>
    </w:p>
    <w:p w14:paraId="00000187" w14:textId="77777777" w:rsidR="005D16F2" w:rsidRDefault="00F46723">
      <w:pPr>
        <w:spacing w:line="360" w:lineRule="auto"/>
        <w:ind w:left="90"/>
        <w:jc w:val="both"/>
      </w:pPr>
      <w:r>
        <w:t xml:space="preserve">            </w:t>
      </w:r>
      <w:proofErr w:type="gramStart"/>
      <w:r>
        <w:t>uszkodzenie</w:t>
      </w:r>
      <w:proofErr w:type="gramEnd"/>
      <w:r>
        <w:t xml:space="preserve"> ciała, itp.) lub sprawca nie jest uczniem szkoły i jego tożsamość n</w:t>
      </w:r>
      <w:r>
        <w:t xml:space="preserve">ie jest  </w:t>
      </w:r>
    </w:p>
    <w:p w14:paraId="00000188" w14:textId="77777777" w:rsidR="005D16F2" w:rsidRDefault="00F46723">
      <w:pPr>
        <w:spacing w:line="360" w:lineRule="auto"/>
        <w:ind w:left="90"/>
        <w:jc w:val="both"/>
      </w:pPr>
      <w:r>
        <w:t xml:space="preserve">             </w:t>
      </w:r>
      <w:proofErr w:type="gramStart"/>
      <w:r>
        <w:t>nikomu</w:t>
      </w:r>
      <w:proofErr w:type="gramEnd"/>
      <w:r>
        <w:t xml:space="preserve"> znana.</w:t>
      </w:r>
    </w:p>
    <w:p w14:paraId="00000189" w14:textId="77777777" w:rsidR="005D16F2" w:rsidRDefault="00F46723">
      <w:pPr>
        <w:numPr>
          <w:ilvl w:val="0"/>
          <w:numId w:val="12"/>
        </w:numPr>
        <w:spacing w:line="360" w:lineRule="auto"/>
        <w:jc w:val="both"/>
      </w:pPr>
      <w:r>
        <w:t xml:space="preserve">Zabezpiecza ewentualne dowody przestępstwa lub przedmioty pochodzące z  </w:t>
      </w:r>
    </w:p>
    <w:p w14:paraId="0000018A" w14:textId="77777777" w:rsidR="005D16F2" w:rsidRDefault="00F46723">
      <w:pPr>
        <w:spacing w:line="360" w:lineRule="auto"/>
        <w:ind w:left="90"/>
        <w:jc w:val="both"/>
      </w:pPr>
      <w:r>
        <w:t xml:space="preserve">            </w:t>
      </w:r>
      <w:proofErr w:type="gramStart"/>
      <w:r>
        <w:t>przestępstwa</w:t>
      </w:r>
      <w:proofErr w:type="gramEnd"/>
      <w:r>
        <w:t xml:space="preserve"> i przekazuje je Policji (np. sprawca rozboju na terenie szkoły używa      </w:t>
      </w:r>
    </w:p>
    <w:p w14:paraId="0000019C" w14:textId="18B32132" w:rsidR="005D16F2" w:rsidRDefault="00F46723" w:rsidP="0023321F">
      <w:pPr>
        <w:spacing w:line="360" w:lineRule="auto"/>
        <w:ind w:left="90"/>
        <w:jc w:val="both"/>
      </w:pPr>
      <w:r>
        <w:t xml:space="preserve">            noża </w:t>
      </w:r>
      <w:proofErr w:type="gramStart"/>
      <w:r>
        <w:t>i  uciekając</w:t>
      </w:r>
      <w:proofErr w:type="gramEnd"/>
      <w:r>
        <w:t xml:space="preserve"> porzuca go lub p</w:t>
      </w:r>
      <w:r>
        <w:t>orzuca jakiś pr</w:t>
      </w:r>
      <w:r w:rsidR="0023321F">
        <w:t>zedmiot pochodzący z kradzieży)</w:t>
      </w:r>
    </w:p>
    <w:p w14:paraId="393A9D59" w14:textId="77777777" w:rsidR="0023321F" w:rsidRDefault="0023321F" w:rsidP="0023321F">
      <w:pPr>
        <w:spacing w:line="360" w:lineRule="auto"/>
        <w:ind w:left="90"/>
        <w:jc w:val="both"/>
      </w:pPr>
    </w:p>
    <w:p w14:paraId="37918F69" w14:textId="77777777" w:rsidR="0023321F" w:rsidRDefault="0023321F" w:rsidP="0023321F">
      <w:pPr>
        <w:spacing w:line="360" w:lineRule="auto"/>
        <w:ind w:left="90"/>
        <w:jc w:val="both"/>
      </w:pPr>
    </w:p>
    <w:p w14:paraId="66377892" w14:textId="77777777" w:rsidR="0023321F" w:rsidRPr="0023321F" w:rsidRDefault="0023321F" w:rsidP="0023321F">
      <w:pPr>
        <w:spacing w:line="360" w:lineRule="auto"/>
        <w:ind w:left="90"/>
        <w:jc w:val="both"/>
      </w:pPr>
    </w:p>
    <w:p w14:paraId="0000019D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X. Postępowanie w sytuacji agresywnego zachowania pracownika szkoły wobec ucznia (wyzwiska, szarpanie, uderzenia, zniszczenie lub zabranie mienia ucznia – z wyjątkiem przedmiotów niedozwolonych)</w:t>
      </w:r>
    </w:p>
    <w:p w14:paraId="0000019E" w14:textId="77777777" w:rsidR="005D16F2" w:rsidRDefault="005D16F2">
      <w:pPr>
        <w:spacing w:line="360" w:lineRule="auto"/>
        <w:jc w:val="both"/>
        <w:rPr>
          <w:i/>
        </w:rPr>
      </w:pPr>
    </w:p>
    <w:p w14:paraId="0000019F" w14:textId="77777777" w:rsidR="005D16F2" w:rsidRDefault="00F46723">
      <w:pPr>
        <w:numPr>
          <w:ilvl w:val="0"/>
          <w:numId w:val="13"/>
        </w:numPr>
        <w:spacing w:line="360" w:lineRule="auto"/>
        <w:jc w:val="both"/>
      </w:pPr>
      <w:r>
        <w:rPr>
          <w:sz w:val="22"/>
          <w:szCs w:val="22"/>
        </w:rPr>
        <w:t>Na wniosek ucznia lub pracownika szkoły lub rodzica, dyrekcj</w:t>
      </w:r>
      <w:r>
        <w:rPr>
          <w:sz w:val="22"/>
          <w:szCs w:val="22"/>
        </w:rPr>
        <w:t>a szkoły przeprowadza niezwłocznie postępowanie wyjaśniające ze stronami konfliktu.</w:t>
      </w:r>
      <w:r>
        <w:t xml:space="preserve"> </w:t>
      </w:r>
    </w:p>
    <w:p w14:paraId="000001A0" w14:textId="77777777" w:rsidR="005D16F2" w:rsidRDefault="00F46723">
      <w:pPr>
        <w:numPr>
          <w:ilvl w:val="0"/>
          <w:numId w:val="13"/>
        </w:numPr>
        <w:spacing w:line="360" w:lineRule="auto"/>
        <w:jc w:val="both"/>
      </w:pPr>
      <w:r>
        <w:rPr>
          <w:sz w:val="22"/>
          <w:szCs w:val="22"/>
        </w:rPr>
        <w:t>W przypadku potwierdzenia się zarzutów – udzielenie pracownikowi nagany z wpisem do akt lub podjęcie przez dyrektora szkoły postępowania dyscyplinarnego wobec pracownika –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lastRenderedPageBreak/>
        <w:t>powiadomienie odpowiednich organów zgodnie z Ustawą z dn. 26 stycznia 1982 r. Karta nauczyciela.</w:t>
      </w:r>
      <w:r>
        <w:t xml:space="preserve"> </w:t>
      </w:r>
    </w:p>
    <w:p w14:paraId="000001A1" w14:textId="77777777" w:rsidR="005D16F2" w:rsidRDefault="005D16F2">
      <w:pPr>
        <w:ind w:left="720"/>
        <w:jc w:val="both"/>
      </w:pPr>
    </w:p>
    <w:p w14:paraId="000001A2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1BD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1BE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XI.</w:t>
      </w:r>
      <w:r>
        <w:t xml:space="preserve"> </w:t>
      </w:r>
      <w:r>
        <w:rPr>
          <w:b/>
          <w:i/>
          <w:sz w:val="28"/>
          <w:szCs w:val="28"/>
        </w:rPr>
        <w:t>Procedura postępowania w przypadku używania przez ucznia telefonu komórkowego na lekcjach</w:t>
      </w:r>
    </w:p>
    <w:p w14:paraId="000001BF" w14:textId="77777777" w:rsidR="005D16F2" w:rsidRDefault="00F46723">
      <w:pPr>
        <w:spacing w:line="360" w:lineRule="auto"/>
        <w:ind w:left="896" w:hanging="357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Uczeń nie może używać telefonu komórkowego na lekcjach, chyba, że nauczyciel przewidział taką możliwość w toku zajęć. </w:t>
      </w:r>
    </w:p>
    <w:p w14:paraId="000001C0" w14:textId="77777777" w:rsidR="005D16F2" w:rsidRDefault="00F46723">
      <w:pPr>
        <w:spacing w:line="360" w:lineRule="auto"/>
        <w:ind w:left="896" w:hanging="357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 przypadku niedozwolonego używania przez ucznia telefonu komórkowego na lekcjach każdy pracownik szkoły ma prawo odebrać uczniowi tel</w:t>
      </w:r>
      <w:r>
        <w:rPr>
          <w:sz w:val="22"/>
          <w:szCs w:val="22"/>
        </w:rPr>
        <w:t>efon. Telefon jest przekazywany, wychowawcy klasy lub dyrektorowi do depozytu.</w:t>
      </w:r>
    </w:p>
    <w:p w14:paraId="000001C1" w14:textId="77777777" w:rsidR="005D16F2" w:rsidRDefault="00F46723">
      <w:pPr>
        <w:spacing w:line="360" w:lineRule="auto"/>
        <w:ind w:left="896" w:hanging="357"/>
        <w:jc w:val="both"/>
      </w:pPr>
      <w:r>
        <w:rPr>
          <w:sz w:val="22"/>
          <w:szCs w:val="22"/>
        </w:rPr>
        <w:t xml:space="preserve">4. 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Zatrzymany w depozycie telefon może odebrać jedynie rodzic lub prawny opiekun ucznia.</w:t>
      </w:r>
    </w:p>
    <w:p w14:paraId="000001C2" w14:textId="77777777" w:rsidR="005D16F2" w:rsidRDefault="00F46723">
      <w:pPr>
        <w:spacing w:line="360" w:lineRule="auto"/>
        <w:ind w:left="896" w:hanging="357"/>
        <w:jc w:val="both"/>
      </w:pPr>
      <w:r>
        <w:rPr>
          <w:sz w:val="22"/>
          <w:szCs w:val="22"/>
        </w:rPr>
        <w:t>5.</w:t>
      </w:r>
      <w:r>
        <w:rPr>
          <w:sz w:val="14"/>
          <w:szCs w:val="14"/>
        </w:rPr>
        <w:t xml:space="preserve">  </w:t>
      </w:r>
      <w:r>
        <w:rPr>
          <w:sz w:val="22"/>
          <w:szCs w:val="22"/>
        </w:rPr>
        <w:t>Uczeń, któremu odebrano telefon otrzymuje odpowiedni wpis w dzienniku szkolnym.</w:t>
      </w:r>
    </w:p>
    <w:p w14:paraId="000001C3" w14:textId="77777777" w:rsidR="005D16F2" w:rsidRDefault="00F46723">
      <w:pPr>
        <w:spacing w:line="360" w:lineRule="auto"/>
        <w:ind w:left="896" w:hanging="357"/>
        <w:jc w:val="both"/>
      </w:pPr>
      <w:r>
        <w:rPr>
          <w:sz w:val="22"/>
          <w:szCs w:val="22"/>
        </w:rPr>
        <w:t>6.</w:t>
      </w: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W </w:t>
      </w:r>
      <w:proofErr w:type="gramStart"/>
      <w:r>
        <w:rPr>
          <w:sz w:val="22"/>
          <w:szCs w:val="22"/>
        </w:rPr>
        <w:t>przypadku gdy</w:t>
      </w:r>
      <w:proofErr w:type="gramEnd"/>
      <w:r>
        <w:rPr>
          <w:sz w:val="22"/>
          <w:szCs w:val="22"/>
        </w:rPr>
        <w:t xml:space="preserve"> uczeń używający telefonu komórkowego w budynku szkoły nie odda go pracownikowi szkoły mimo, że zostanie o to przez niego poproszony, otrzymuje naganę wychowawcy klasy oraz wzywamy rodziców ucznia.</w:t>
      </w:r>
    </w:p>
    <w:p w14:paraId="000001C4" w14:textId="77777777" w:rsidR="005D16F2" w:rsidRDefault="005D16F2">
      <w:pPr>
        <w:spacing w:line="360" w:lineRule="auto"/>
        <w:jc w:val="both"/>
        <w:rPr>
          <w:b/>
          <w:i/>
          <w:sz w:val="28"/>
          <w:szCs w:val="28"/>
        </w:rPr>
      </w:pPr>
    </w:p>
    <w:p w14:paraId="000001D5" w14:textId="77777777" w:rsidR="005D16F2" w:rsidRDefault="005D16F2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</w:p>
    <w:p w14:paraId="000001D6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XII. </w:t>
      </w:r>
      <w:r>
        <w:rPr>
          <w:b/>
          <w:i/>
          <w:sz w:val="28"/>
          <w:szCs w:val="28"/>
        </w:rPr>
        <w:t xml:space="preserve"> Postępowanie w sytuacji posiadania przedmiotów niedozwolonych na terenie szkoły (ostre narzędzia np. nóż, żyletka, kastet itp.)</w:t>
      </w:r>
    </w:p>
    <w:p w14:paraId="000001D7" w14:textId="77777777" w:rsidR="005D16F2" w:rsidRDefault="005D16F2">
      <w:pPr>
        <w:spacing w:line="360" w:lineRule="auto"/>
        <w:jc w:val="both"/>
        <w:rPr>
          <w:i/>
        </w:rPr>
      </w:pPr>
    </w:p>
    <w:p w14:paraId="000001D8" w14:textId="77777777" w:rsidR="005D16F2" w:rsidRDefault="00F46723">
      <w:pPr>
        <w:spacing w:line="360" w:lineRule="auto"/>
        <w:jc w:val="both"/>
      </w:pPr>
      <w:r>
        <w:t>Wszyscy pracownicy szkoły zobowiązani są do:</w:t>
      </w:r>
    </w:p>
    <w:p w14:paraId="000001D9" w14:textId="77777777" w:rsidR="005D16F2" w:rsidRDefault="00F46723">
      <w:pPr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>Nakłaniania ucznia do oddania niebezpiecznego przedmiotu, (jeżeli uczeń odmawia o</w:t>
      </w:r>
      <w:r>
        <w:rPr>
          <w:sz w:val="22"/>
          <w:szCs w:val="22"/>
        </w:rPr>
        <w:t>ddania przedmiotu zabronionego należy go poinformować, ze ma obowiązek oddać niebezpieczny przedmiot do depozytu)</w:t>
      </w:r>
      <w:r>
        <w:t xml:space="preserve"> </w:t>
      </w:r>
    </w:p>
    <w:p w14:paraId="000001DA" w14:textId="77777777" w:rsidR="005D16F2" w:rsidRDefault="00F46723">
      <w:pPr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>Powiadomienie wychowawcy klasy.</w:t>
      </w:r>
      <w:r>
        <w:t xml:space="preserve"> </w:t>
      </w:r>
    </w:p>
    <w:p w14:paraId="000001DB" w14:textId="77777777" w:rsidR="005D16F2" w:rsidRDefault="00F46723">
      <w:pPr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>W przypadku dalszej odmowy, uczeń ponosi konsekwencje za złamanie regulaminu szkolnego; - w przypadku, gdy u</w:t>
      </w:r>
      <w:r>
        <w:rPr>
          <w:sz w:val="22"/>
          <w:szCs w:val="22"/>
        </w:rPr>
        <w:t>życie zabronionego przedmiotu może stanowić zagrożenie dla życia lub zdrowia natychmiastowe powiadomienie dyrekcji szkoły i podjęcie działania zmierzającego do zapewnienia bezpieczeństwa innym uczniom- odizolowanie ucznia.</w:t>
      </w:r>
      <w:r>
        <w:t xml:space="preserve"> </w:t>
      </w:r>
    </w:p>
    <w:p w14:paraId="000001DC" w14:textId="77777777" w:rsidR="005D16F2" w:rsidRDefault="00F46723">
      <w:pPr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>Wezwanie rodziców do szkoły, powiadomienie o konsekwencjach czynu.</w:t>
      </w:r>
      <w:r>
        <w:t xml:space="preserve"> </w:t>
      </w:r>
    </w:p>
    <w:p w14:paraId="000001DD" w14:textId="77777777" w:rsidR="005D16F2" w:rsidRDefault="00F46723">
      <w:pPr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>Wezwanie policji.</w:t>
      </w:r>
      <w:r>
        <w:t xml:space="preserve"> </w:t>
      </w:r>
    </w:p>
    <w:p w14:paraId="000001DE" w14:textId="77777777" w:rsidR="005D16F2" w:rsidRDefault="00F46723">
      <w:pPr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 xml:space="preserve">Rewizja przeprowadzona przez policję w obecności rodziców ucznia. </w:t>
      </w:r>
    </w:p>
    <w:p w14:paraId="000001DF" w14:textId="77777777" w:rsidR="005D16F2" w:rsidRDefault="00F46723">
      <w:pPr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 xml:space="preserve">Powiadomienie kuratora sądowego, gdy uczeń jest pod jego opieką. </w:t>
      </w:r>
    </w:p>
    <w:p w14:paraId="000001E0" w14:textId="77777777" w:rsidR="005D16F2" w:rsidRDefault="00F46723">
      <w:pPr>
        <w:numPr>
          <w:ilvl w:val="0"/>
          <w:numId w:val="8"/>
        </w:numPr>
        <w:spacing w:line="360" w:lineRule="auto"/>
        <w:jc w:val="both"/>
      </w:pPr>
      <w:r>
        <w:rPr>
          <w:sz w:val="22"/>
          <w:szCs w:val="22"/>
        </w:rPr>
        <w:t>Obniżenie oceny z zachowania.</w:t>
      </w:r>
    </w:p>
    <w:p w14:paraId="000001F1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</w:p>
    <w:p w14:paraId="000001F2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XIII. </w:t>
      </w:r>
      <w:r>
        <w:rPr>
          <w:b/>
          <w:i/>
          <w:color w:val="000000"/>
          <w:sz w:val="28"/>
          <w:szCs w:val="28"/>
        </w:rPr>
        <w:t>Postępowanie w przypadku zachowania uniemożliwiającego prowadzenie lekcji (wulgarne zachowania w stosunku do rówieśników, nauczyciela, głośne rozmowy, spacery po sali, brak reakcji na polecenia nauczyciela)</w:t>
      </w:r>
    </w:p>
    <w:p w14:paraId="000001F3" w14:textId="77777777" w:rsidR="005D16F2" w:rsidRDefault="00F46723">
      <w:pPr>
        <w:spacing w:line="360" w:lineRule="auto"/>
        <w:jc w:val="both"/>
        <w:rPr>
          <w:b/>
        </w:rPr>
      </w:pPr>
      <w:r>
        <w:rPr>
          <w:b/>
        </w:rPr>
        <w:t>Nauczyciel</w:t>
      </w:r>
    </w:p>
    <w:p w14:paraId="000001F4" w14:textId="77777777" w:rsidR="005D16F2" w:rsidRDefault="00F46723">
      <w:pPr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</w:rPr>
        <w:t>Słowne zwrócenie uwag</w:t>
      </w:r>
      <w:r>
        <w:rPr>
          <w:sz w:val="22"/>
          <w:szCs w:val="22"/>
        </w:rPr>
        <w:t xml:space="preserve">i na niewłaściwe postępowanie ucznia. </w:t>
      </w:r>
    </w:p>
    <w:p w14:paraId="000001F5" w14:textId="77777777" w:rsidR="005D16F2" w:rsidRDefault="00F46723">
      <w:pPr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</w:rPr>
        <w:t>Próba uspokojenia sytuacji w klasie.</w:t>
      </w:r>
      <w:r>
        <w:t xml:space="preserve"> </w:t>
      </w:r>
    </w:p>
    <w:p w14:paraId="000001F6" w14:textId="77777777" w:rsidR="005D16F2" w:rsidRDefault="00F46723">
      <w:pPr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</w:rPr>
        <w:t xml:space="preserve">W przypadku konfliktu między uczniami– rozdzielenie stron. </w:t>
      </w:r>
    </w:p>
    <w:p w14:paraId="000001F7" w14:textId="77777777" w:rsidR="005D16F2" w:rsidRDefault="00F46723">
      <w:pPr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</w:rPr>
        <w:t>W przypadku braku reakcji ze strony uczniów - poinformowanie o dalszych konsekwencjach.</w:t>
      </w:r>
      <w:r>
        <w:t xml:space="preserve"> </w:t>
      </w:r>
    </w:p>
    <w:p w14:paraId="000001F8" w14:textId="77777777" w:rsidR="005D16F2" w:rsidRDefault="00F46723">
      <w:pPr>
        <w:numPr>
          <w:ilvl w:val="0"/>
          <w:numId w:val="11"/>
        </w:numPr>
        <w:spacing w:line="360" w:lineRule="auto"/>
        <w:jc w:val="both"/>
      </w:pPr>
      <w:r>
        <w:t>Wpisanie uwagi do</w:t>
      </w:r>
      <w:r>
        <w:t xml:space="preserve"> dziennika elektronicznego</w:t>
      </w:r>
      <w:r>
        <w:rPr>
          <w:color w:val="FF6600"/>
        </w:rPr>
        <w:t>.</w:t>
      </w:r>
    </w:p>
    <w:p w14:paraId="000001F9" w14:textId="77777777" w:rsidR="005D16F2" w:rsidRDefault="00F46723">
      <w:pPr>
        <w:numPr>
          <w:ilvl w:val="0"/>
          <w:numId w:val="11"/>
        </w:numPr>
        <w:spacing w:line="360" w:lineRule="auto"/>
        <w:jc w:val="both"/>
      </w:pPr>
      <w:r>
        <w:rPr>
          <w:sz w:val="22"/>
          <w:szCs w:val="22"/>
        </w:rPr>
        <w:t xml:space="preserve">Powiadomienie wychowawcy klasy </w:t>
      </w:r>
    </w:p>
    <w:p w14:paraId="000001FA" w14:textId="77777777" w:rsidR="005D16F2" w:rsidRDefault="00F46723">
      <w:pPr>
        <w:spacing w:line="360" w:lineRule="auto"/>
        <w:jc w:val="both"/>
        <w:rPr>
          <w:b/>
        </w:rPr>
      </w:pPr>
      <w:r>
        <w:rPr>
          <w:b/>
        </w:rPr>
        <w:t>Wychowawca</w:t>
      </w:r>
    </w:p>
    <w:p w14:paraId="000001FB" w14:textId="77777777" w:rsidR="005D16F2" w:rsidRDefault="00F46723">
      <w:pPr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>Rozmowa wychowawcy klasy, zwrócenie uwagi na niewłaściwe zachowanie i dalsze konsekwencje</w:t>
      </w:r>
      <w:r>
        <w:t xml:space="preserve"> </w:t>
      </w:r>
    </w:p>
    <w:p w14:paraId="000001FC" w14:textId="77777777" w:rsidR="005D16F2" w:rsidRDefault="00F46723">
      <w:pPr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>W przypadku powtórzenia się zachowania lub czynu o dużej szkodliwości – upomnienie, sporządzen</w:t>
      </w:r>
      <w:r>
        <w:rPr>
          <w:sz w:val="22"/>
          <w:szCs w:val="22"/>
        </w:rPr>
        <w:t xml:space="preserve">ie odpowiedniej adnotacji w dzienniku szkolnym. </w:t>
      </w:r>
    </w:p>
    <w:p w14:paraId="000001FD" w14:textId="77777777" w:rsidR="005D16F2" w:rsidRDefault="00F46723">
      <w:pPr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>W każdym przypadku, powiadomienie rodziców (prawnych opiekunów).</w:t>
      </w:r>
      <w:r>
        <w:t xml:space="preserve"> </w:t>
      </w:r>
    </w:p>
    <w:p w14:paraId="000001FE" w14:textId="77777777" w:rsidR="005D16F2" w:rsidRDefault="00F46723">
      <w:pPr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>W przypadku braku reakcji na interwencję nauczyciela i wychowawcy, powiadomienie dyrekcji szkoły.</w:t>
      </w:r>
      <w:r>
        <w:t xml:space="preserve"> </w:t>
      </w:r>
    </w:p>
    <w:p w14:paraId="000001FF" w14:textId="77777777" w:rsidR="005D16F2" w:rsidRDefault="00F46723">
      <w:pPr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>Obniżenie oceny z zachowania.</w:t>
      </w:r>
      <w:r>
        <w:t xml:space="preserve"> </w:t>
      </w:r>
    </w:p>
    <w:p w14:paraId="00000200" w14:textId="77777777" w:rsidR="005D16F2" w:rsidRDefault="00F46723">
      <w:pPr>
        <w:numPr>
          <w:ilvl w:val="0"/>
          <w:numId w:val="14"/>
        </w:numPr>
        <w:spacing w:line="360" w:lineRule="auto"/>
        <w:jc w:val="both"/>
      </w:pPr>
      <w:r>
        <w:rPr>
          <w:sz w:val="22"/>
          <w:szCs w:val="22"/>
        </w:rPr>
        <w:t>Konsekwencj</w:t>
      </w:r>
      <w:r>
        <w:rPr>
          <w:sz w:val="22"/>
          <w:szCs w:val="22"/>
        </w:rPr>
        <w:t>e: zgodne ze statutem szkoły.</w:t>
      </w:r>
      <w:r>
        <w:t xml:space="preserve"> </w:t>
      </w:r>
    </w:p>
    <w:p w14:paraId="00000201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i/>
          <w:color w:val="000000"/>
          <w:sz w:val="28"/>
          <w:szCs w:val="28"/>
        </w:rPr>
      </w:pPr>
    </w:p>
    <w:p w14:paraId="00000208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i/>
          <w:color w:val="000000"/>
          <w:sz w:val="28"/>
          <w:szCs w:val="28"/>
        </w:rPr>
      </w:pPr>
    </w:p>
    <w:p w14:paraId="00000209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spacing w:before="100" w:after="100" w:line="360" w:lineRule="auto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XIV. Postępowanie w sytuacji naruszenia nietykalności osobistej nauczyciela lub pracownika szkoły (obelżywe wyzwiska, groźby, opluwanie, przyczepianie karteczek, rzucanie przedmiotami, agresja fizyczna, zabranie przedmiotu należącego do nauczyciela lub pra</w:t>
      </w:r>
      <w:r>
        <w:rPr>
          <w:b/>
          <w:i/>
          <w:color w:val="000000"/>
          <w:sz w:val="28"/>
          <w:szCs w:val="28"/>
        </w:rPr>
        <w:t>cownika szkoły)</w:t>
      </w:r>
    </w:p>
    <w:p w14:paraId="0000020A" w14:textId="77777777" w:rsidR="005D16F2" w:rsidRDefault="00F46723">
      <w:pPr>
        <w:numPr>
          <w:ilvl w:val="0"/>
          <w:numId w:val="16"/>
        </w:numPr>
        <w:spacing w:line="360" w:lineRule="auto"/>
        <w:jc w:val="both"/>
      </w:pPr>
      <w:r>
        <w:rPr>
          <w:sz w:val="22"/>
          <w:szCs w:val="22"/>
        </w:rPr>
        <w:t>Powiadomienie wychowawcy, dyrekcji, rodziców i ew. kuratora sądowego.</w:t>
      </w:r>
      <w:r>
        <w:t xml:space="preserve"> </w:t>
      </w:r>
    </w:p>
    <w:p w14:paraId="0000020B" w14:textId="77777777" w:rsidR="005D16F2" w:rsidRDefault="00F46723">
      <w:pPr>
        <w:numPr>
          <w:ilvl w:val="0"/>
          <w:numId w:val="16"/>
        </w:numPr>
        <w:spacing w:line="360" w:lineRule="auto"/>
        <w:jc w:val="both"/>
      </w:pPr>
      <w:r>
        <w:rPr>
          <w:sz w:val="22"/>
          <w:szCs w:val="22"/>
        </w:rPr>
        <w:t>Przeprowadzenie rozmowy przez dyrektora szkoły ze sprawcą.</w:t>
      </w:r>
      <w:r>
        <w:t xml:space="preserve"> </w:t>
      </w:r>
    </w:p>
    <w:p w14:paraId="0000020C" w14:textId="77777777" w:rsidR="005D16F2" w:rsidRDefault="00F46723">
      <w:pPr>
        <w:numPr>
          <w:ilvl w:val="0"/>
          <w:numId w:val="16"/>
        </w:numPr>
        <w:spacing w:line="360" w:lineRule="auto"/>
        <w:jc w:val="both"/>
      </w:pPr>
      <w:r>
        <w:rPr>
          <w:sz w:val="22"/>
          <w:szCs w:val="22"/>
        </w:rPr>
        <w:t>Powiadomienie policji i sądu rodzinnego.</w:t>
      </w:r>
      <w:r>
        <w:t xml:space="preserve"> </w:t>
      </w:r>
    </w:p>
    <w:p w14:paraId="0000020D" w14:textId="77777777" w:rsidR="005D16F2" w:rsidRDefault="00F46723">
      <w:pPr>
        <w:numPr>
          <w:ilvl w:val="0"/>
          <w:numId w:val="16"/>
        </w:numPr>
        <w:spacing w:line="360" w:lineRule="auto"/>
        <w:jc w:val="both"/>
      </w:pPr>
      <w:r>
        <w:rPr>
          <w:sz w:val="22"/>
          <w:szCs w:val="22"/>
        </w:rPr>
        <w:t xml:space="preserve">Obniżenie oceny z zachowania oraz odpowiedni wpis do dziennika. </w:t>
      </w:r>
    </w:p>
    <w:p w14:paraId="0000020E" w14:textId="77777777" w:rsidR="005D16F2" w:rsidRDefault="00F46723">
      <w:pPr>
        <w:numPr>
          <w:ilvl w:val="0"/>
          <w:numId w:val="16"/>
        </w:numPr>
        <w:spacing w:line="360" w:lineRule="auto"/>
        <w:jc w:val="both"/>
      </w:pPr>
      <w:r>
        <w:rPr>
          <w:sz w:val="22"/>
          <w:szCs w:val="22"/>
        </w:rPr>
        <w:t>Na</w:t>
      </w:r>
      <w:r>
        <w:rPr>
          <w:sz w:val="22"/>
          <w:szCs w:val="22"/>
        </w:rPr>
        <w:t>gana dyrektora szkoły.</w:t>
      </w:r>
      <w:r>
        <w:t xml:space="preserve"> </w:t>
      </w:r>
    </w:p>
    <w:p w14:paraId="0000020F" w14:textId="77777777" w:rsidR="005D16F2" w:rsidRDefault="005D16F2">
      <w:pPr>
        <w:ind w:left="720"/>
        <w:jc w:val="both"/>
      </w:pPr>
    </w:p>
    <w:p w14:paraId="00000210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211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212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22B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22C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XV. Postępowanie w sytuacji stwierdzenia dewastacji mienia szkolnego i cudzej własności</w:t>
      </w:r>
    </w:p>
    <w:p w14:paraId="0000022D" w14:textId="77777777" w:rsidR="005D16F2" w:rsidRDefault="005D16F2"/>
    <w:p w14:paraId="0000022E" w14:textId="77777777" w:rsidR="005D16F2" w:rsidRDefault="00F46723">
      <w:pPr>
        <w:numPr>
          <w:ilvl w:val="0"/>
          <w:numId w:val="18"/>
        </w:numPr>
        <w:spacing w:line="360" w:lineRule="auto"/>
        <w:jc w:val="both"/>
      </w:pPr>
      <w:r>
        <w:rPr>
          <w:sz w:val="22"/>
          <w:szCs w:val="22"/>
        </w:rPr>
        <w:t>Interwencja– powstrzymanie sprawców.</w:t>
      </w:r>
      <w:r>
        <w:t xml:space="preserve"> </w:t>
      </w:r>
    </w:p>
    <w:p w14:paraId="0000022F" w14:textId="77777777" w:rsidR="005D16F2" w:rsidRDefault="00F46723">
      <w:pPr>
        <w:numPr>
          <w:ilvl w:val="0"/>
          <w:numId w:val="18"/>
        </w:numPr>
        <w:spacing w:line="360" w:lineRule="auto"/>
        <w:jc w:val="both"/>
      </w:pPr>
      <w:r>
        <w:rPr>
          <w:sz w:val="22"/>
          <w:szCs w:val="22"/>
        </w:rPr>
        <w:t>W przypadku braku możliwości ustalenia sprawcy/sprawców, rozmowa z wszystkimi osobami mogącymi się znajdować w miejscu zdarzenia, podjęcie czynności mających na celu ustalenie sprawcy/sprawców.</w:t>
      </w:r>
      <w:r>
        <w:t xml:space="preserve"> </w:t>
      </w:r>
    </w:p>
    <w:p w14:paraId="00000230" w14:textId="77777777" w:rsidR="005D16F2" w:rsidRDefault="00F46723">
      <w:pPr>
        <w:numPr>
          <w:ilvl w:val="0"/>
          <w:numId w:val="18"/>
        </w:numPr>
        <w:spacing w:line="360" w:lineRule="auto"/>
        <w:jc w:val="both"/>
      </w:pPr>
      <w:r>
        <w:rPr>
          <w:sz w:val="22"/>
          <w:szCs w:val="22"/>
        </w:rPr>
        <w:t>Wezwanie rodziców.</w:t>
      </w:r>
      <w:r>
        <w:t xml:space="preserve"> </w:t>
      </w:r>
    </w:p>
    <w:p w14:paraId="00000231" w14:textId="77777777" w:rsidR="005D16F2" w:rsidRDefault="00F46723">
      <w:pPr>
        <w:numPr>
          <w:ilvl w:val="0"/>
          <w:numId w:val="18"/>
        </w:numPr>
        <w:spacing w:line="360" w:lineRule="auto"/>
        <w:jc w:val="both"/>
      </w:pPr>
      <w:r>
        <w:rPr>
          <w:sz w:val="22"/>
          <w:szCs w:val="22"/>
        </w:rPr>
        <w:t>W przypadku dużej szkody obligatoryjne we</w:t>
      </w:r>
      <w:r>
        <w:rPr>
          <w:sz w:val="22"/>
          <w:szCs w:val="22"/>
        </w:rPr>
        <w:t>zwanie policji.</w:t>
      </w:r>
      <w:r>
        <w:t xml:space="preserve"> </w:t>
      </w:r>
    </w:p>
    <w:p w14:paraId="00000232" w14:textId="77777777" w:rsidR="005D16F2" w:rsidRDefault="00F46723">
      <w:pPr>
        <w:numPr>
          <w:ilvl w:val="0"/>
          <w:numId w:val="18"/>
        </w:numPr>
        <w:spacing w:line="360" w:lineRule="auto"/>
        <w:jc w:val="both"/>
      </w:pPr>
      <w:r>
        <w:rPr>
          <w:sz w:val="22"/>
          <w:szCs w:val="22"/>
        </w:rPr>
        <w:t>Wszczęcie procedur prawnych mających na celu wyciągnięcie konsekwencji materialnych wobec rodziców sprawców lub odpracowanie szkody.</w:t>
      </w:r>
      <w:r>
        <w:t xml:space="preserve"> </w:t>
      </w:r>
    </w:p>
    <w:p w14:paraId="00000233" w14:textId="77777777" w:rsidR="005D16F2" w:rsidRDefault="00F46723">
      <w:pPr>
        <w:numPr>
          <w:ilvl w:val="0"/>
          <w:numId w:val="18"/>
        </w:numPr>
        <w:spacing w:line="360" w:lineRule="auto"/>
        <w:jc w:val="both"/>
      </w:pPr>
      <w:r>
        <w:rPr>
          <w:sz w:val="22"/>
          <w:szCs w:val="22"/>
        </w:rPr>
        <w:t>Obniżenie oceny z zachowania.</w:t>
      </w:r>
      <w:r>
        <w:t xml:space="preserve"> </w:t>
      </w:r>
    </w:p>
    <w:p w14:paraId="00000234" w14:textId="77777777" w:rsidR="005D16F2" w:rsidRDefault="005D16F2">
      <w:pPr>
        <w:ind w:left="720"/>
        <w:jc w:val="both"/>
      </w:pPr>
    </w:p>
    <w:p w14:paraId="00000235" w14:textId="77777777" w:rsidR="005D16F2" w:rsidRDefault="005D16F2">
      <w:pPr>
        <w:pStyle w:val="Nagwek2"/>
        <w:numPr>
          <w:ilvl w:val="1"/>
          <w:numId w:val="19"/>
        </w:numPr>
        <w:rPr>
          <w:b/>
          <w:i w:val="0"/>
          <w:sz w:val="28"/>
          <w:szCs w:val="28"/>
        </w:rPr>
      </w:pPr>
    </w:p>
    <w:p w14:paraId="0000024A" w14:textId="77777777" w:rsidR="005D16F2" w:rsidRPr="0023321F" w:rsidRDefault="005D16F2" w:rsidP="0023321F">
      <w:pPr>
        <w:pStyle w:val="Nagwek2"/>
        <w:numPr>
          <w:ilvl w:val="1"/>
          <w:numId w:val="19"/>
        </w:numPr>
        <w:rPr>
          <w:b/>
          <w:i w:val="0"/>
          <w:sz w:val="28"/>
          <w:szCs w:val="28"/>
        </w:rPr>
      </w:pPr>
    </w:p>
    <w:p w14:paraId="0000024B" w14:textId="77777777" w:rsidR="005D16F2" w:rsidRDefault="00F46723">
      <w:pPr>
        <w:pStyle w:val="Nagwek2"/>
        <w:numPr>
          <w:ilvl w:val="1"/>
          <w:numId w:val="19"/>
        </w:numPr>
        <w:spacing w:line="360" w:lineRule="auto"/>
      </w:pPr>
      <w:r>
        <w:rPr>
          <w:b/>
          <w:i w:val="0"/>
          <w:sz w:val="28"/>
          <w:szCs w:val="28"/>
        </w:rPr>
        <w:t>X</w:t>
      </w:r>
      <w:r>
        <w:rPr>
          <w:b/>
          <w:i w:val="0"/>
          <w:sz w:val="28"/>
          <w:szCs w:val="28"/>
        </w:rPr>
        <w:t>VI.</w:t>
      </w:r>
      <w:r>
        <w:rPr>
          <w:b/>
          <w:sz w:val="28"/>
          <w:szCs w:val="28"/>
        </w:rPr>
        <w:t xml:space="preserve"> Procedura przypadku uzyskania informacji, że uczeń, który </w:t>
      </w:r>
      <w:proofErr w:type="gramStart"/>
      <w:r>
        <w:rPr>
          <w:b/>
          <w:sz w:val="28"/>
          <w:szCs w:val="28"/>
        </w:rPr>
        <w:t>nie  ukończył</w:t>
      </w:r>
      <w:proofErr w:type="gramEnd"/>
      <w:r>
        <w:rPr>
          <w:b/>
          <w:sz w:val="28"/>
          <w:szCs w:val="28"/>
        </w:rPr>
        <w:t xml:space="preserve"> 18 lat, używa alkoholu lub innych środków w celu wprowadzenia się w stan odurzenia, uprawia nierząd, bądź przejawia inne zachowania świadczące o demoralizacji</w:t>
      </w:r>
    </w:p>
    <w:p w14:paraId="0000024C" w14:textId="77777777" w:rsidR="005D16F2" w:rsidRDefault="00F46723">
      <w:pPr>
        <w:pStyle w:val="Nagwek2"/>
        <w:numPr>
          <w:ilvl w:val="1"/>
          <w:numId w:val="19"/>
        </w:numPr>
        <w:spacing w:line="360" w:lineRule="auto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Nauczyciel w w/w sytuacj</w:t>
      </w:r>
      <w:r>
        <w:rPr>
          <w:i w:val="0"/>
          <w:sz w:val="24"/>
          <w:szCs w:val="24"/>
        </w:rPr>
        <w:t>i powinien podjąć następujące kroki:</w:t>
      </w:r>
    </w:p>
    <w:p w14:paraId="0000024D" w14:textId="77777777" w:rsidR="005D16F2" w:rsidRDefault="00F46723">
      <w:pPr>
        <w:spacing w:line="360" w:lineRule="auto"/>
        <w:ind w:left="435" w:hanging="375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Przekazać uzyskaną informację wychowawcy klasy.</w:t>
      </w:r>
    </w:p>
    <w:p w14:paraId="0000024E" w14:textId="77777777" w:rsidR="005D16F2" w:rsidRDefault="00F46723">
      <w:pPr>
        <w:spacing w:line="360" w:lineRule="auto"/>
        <w:ind w:left="435" w:hanging="375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Wychowawca informuje o fakcie dyrektora szkoły.</w:t>
      </w:r>
    </w:p>
    <w:p w14:paraId="0000024F" w14:textId="77777777" w:rsidR="005D16F2" w:rsidRDefault="00F46723">
      <w:pPr>
        <w:spacing w:line="360" w:lineRule="auto"/>
        <w:ind w:left="435" w:hanging="375"/>
        <w:jc w:val="both"/>
      </w:pPr>
      <w:r>
        <w:rPr>
          <w:sz w:val="22"/>
          <w:szCs w:val="22"/>
        </w:rPr>
        <w:t>3.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Wychowawca wzywa do szkoły rodziców (prawnych opiekunów) ucznia i przekazuje im uzyskaną informację. Przeprowadza rozmowę z rodzicami oraz z uczniem, w ich obecności. W przypadku potwierdzenia informacji, zobowiązuje ucznia do zaniechania negatywnego postę</w:t>
      </w:r>
      <w:r>
        <w:rPr>
          <w:sz w:val="22"/>
          <w:szCs w:val="22"/>
        </w:rPr>
        <w:t xml:space="preserve">powania, rodziców zaś bezwzględnie do szczególnego nadzoru nad dzieckiem. W toku interwencji profilaktycznej może zaproponować rodzicom skierowanie dziecka do specjalistycznej </w:t>
      </w:r>
      <w:proofErr w:type="gramStart"/>
      <w:r>
        <w:rPr>
          <w:sz w:val="22"/>
          <w:szCs w:val="22"/>
        </w:rPr>
        <w:t>placówki  i</w:t>
      </w:r>
      <w:proofErr w:type="gramEnd"/>
      <w:r>
        <w:rPr>
          <w:sz w:val="22"/>
          <w:szCs w:val="22"/>
        </w:rPr>
        <w:t xml:space="preserve"> udział dziecka w programie terapeutycznym.</w:t>
      </w:r>
    </w:p>
    <w:p w14:paraId="00000250" w14:textId="77777777" w:rsidR="005D16F2" w:rsidRDefault="00F46723">
      <w:pPr>
        <w:spacing w:line="360" w:lineRule="auto"/>
        <w:ind w:left="435" w:hanging="375"/>
        <w:jc w:val="both"/>
      </w:pPr>
      <w:r>
        <w:rPr>
          <w:sz w:val="22"/>
          <w:szCs w:val="22"/>
        </w:rPr>
        <w:t>4.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Jeżeli rodzice odmawiają współpracy lub nie stawiają się do szkoły, a nadal z wiarygodnych źródeł napływają informacje o przejawach demoralizacji ich dziecka, dyrektor szkoły pisemnie powiadamia o zaistniałej sytuacji sąd rodzinny lub policję </w:t>
      </w:r>
      <w:r>
        <w:rPr>
          <w:i/>
          <w:sz w:val="22"/>
          <w:szCs w:val="22"/>
        </w:rPr>
        <w:t xml:space="preserve">(specjalistę </w:t>
      </w:r>
      <w:r>
        <w:rPr>
          <w:i/>
          <w:sz w:val="22"/>
          <w:szCs w:val="22"/>
        </w:rPr>
        <w:t>ds. nieletnich</w:t>
      </w:r>
      <w:r>
        <w:rPr>
          <w:sz w:val="22"/>
          <w:szCs w:val="22"/>
        </w:rPr>
        <w:t>).</w:t>
      </w:r>
    </w:p>
    <w:p w14:paraId="00000251" w14:textId="77777777" w:rsidR="005D16F2" w:rsidRDefault="00F46723">
      <w:pPr>
        <w:spacing w:line="360" w:lineRule="auto"/>
        <w:ind w:left="435" w:hanging="375"/>
        <w:jc w:val="both"/>
      </w:pPr>
      <w:r>
        <w:rPr>
          <w:sz w:val="22"/>
          <w:szCs w:val="22"/>
        </w:rPr>
        <w:t>5.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Podobnie, w </w:t>
      </w:r>
      <w:proofErr w:type="gramStart"/>
      <w:r>
        <w:rPr>
          <w:sz w:val="22"/>
          <w:szCs w:val="22"/>
        </w:rPr>
        <w:t>sytuacji gdy</w:t>
      </w:r>
      <w:proofErr w:type="gramEnd"/>
      <w:r>
        <w:rPr>
          <w:sz w:val="22"/>
          <w:szCs w:val="22"/>
        </w:rPr>
        <w:t xml:space="preserve">, szkoła wykorzysta wszystkie dostępne jej środki oddziaływań wychowawczych, </w:t>
      </w:r>
      <w:r>
        <w:rPr>
          <w:i/>
          <w:sz w:val="22"/>
          <w:szCs w:val="22"/>
        </w:rPr>
        <w:t>(rozmowa z rodzicami, ostrzeżenie ucznia, spotkania z pedagogiem, psychologiem, itp.)</w:t>
      </w:r>
      <w:r>
        <w:rPr>
          <w:sz w:val="22"/>
          <w:szCs w:val="22"/>
        </w:rPr>
        <w:t>, a ich zastosowanie nie przynosi oczekiwanych rez</w:t>
      </w:r>
      <w:r>
        <w:rPr>
          <w:sz w:val="22"/>
          <w:szCs w:val="22"/>
        </w:rPr>
        <w:t xml:space="preserve">ultatów, dyrektor szkoły powiadamia sąd rodzinny lub policję. Dalszy tok postępowania leży w kompetencji tych instytucji. </w:t>
      </w:r>
    </w:p>
    <w:p w14:paraId="00000252" w14:textId="77777777" w:rsidR="005D16F2" w:rsidRDefault="005D16F2">
      <w:pPr>
        <w:pStyle w:val="Nagwek2"/>
        <w:numPr>
          <w:ilvl w:val="1"/>
          <w:numId w:val="19"/>
        </w:numPr>
        <w:spacing w:line="360" w:lineRule="auto"/>
        <w:rPr>
          <w:b/>
          <w:sz w:val="28"/>
          <w:szCs w:val="28"/>
        </w:rPr>
      </w:pPr>
    </w:p>
    <w:p w14:paraId="00000253" w14:textId="77777777" w:rsidR="005D16F2" w:rsidRDefault="005D16F2"/>
    <w:p w14:paraId="00000264" w14:textId="77777777" w:rsidR="005D16F2" w:rsidRDefault="005D16F2"/>
    <w:p w14:paraId="00000265" w14:textId="77777777" w:rsidR="005D16F2" w:rsidRDefault="005D16F2"/>
    <w:p w14:paraId="00000266" w14:textId="77777777" w:rsidR="005D16F2" w:rsidRDefault="00F46723">
      <w:pPr>
        <w:pStyle w:val="Nagwek2"/>
        <w:numPr>
          <w:ilvl w:val="1"/>
          <w:numId w:val="19"/>
        </w:numPr>
        <w:spacing w:line="360" w:lineRule="auto"/>
        <w:ind w:left="36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XVII. Procedura przypadku, gdy nauczyciel podejrzewa, że na terenie szkoły znajduje się uczeń będący pod wpływem </w:t>
      </w:r>
      <w:r>
        <w:rPr>
          <w:b/>
          <w:sz w:val="28"/>
          <w:szCs w:val="28"/>
        </w:rPr>
        <w:t>alkoholu lub narkotyków</w:t>
      </w:r>
    </w:p>
    <w:p w14:paraId="00000267" w14:textId="77777777" w:rsidR="005D16F2" w:rsidRDefault="00F46723">
      <w:pPr>
        <w:pStyle w:val="Nagwek2"/>
        <w:numPr>
          <w:ilvl w:val="1"/>
          <w:numId w:val="19"/>
        </w:numPr>
        <w:spacing w:line="360" w:lineRule="auto"/>
        <w:ind w:left="36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Nauczyciel powinien podjąć następujące kroki:</w:t>
      </w:r>
    </w:p>
    <w:p w14:paraId="00000268" w14:textId="77777777" w:rsidR="005D16F2" w:rsidRDefault="00F46723">
      <w:pPr>
        <w:spacing w:line="360" w:lineRule="auto"/>
        <w:ind w:left="735" w:hanging="375"/>
        <w:jc w:val="both"/>
      </w:pPr>
      <w:r>
        <w:rPr>
          <w:sz w:val="22"/>
          <w:szCs w:val="22"/>
        </w:rPr>
        <w:t>1.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Powiadamia o swoich przypuszczeniach wychowawcę klasy.</w:t>
      </w:r>
    </w:p>
    <w:p w14:paraId="00000269" w14:textId="77777777" w:rsidR="005D16F2" w:rsidRDefault="00F46723">
      <w:pPr>
        <w:spacing w:line="360" w:lineRule="auto"/>
        <w:ind w:left="735" w:hanging="375"/>
        <w:jc w:val="both"/>
      </w:pPr>
      <w:r>
        <w:rPr>
          <w:sz w:val="22"/>
          <w:szCs w:val="22"/>
        </w:rPr>
        <w:t>2.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 razie konieczności odizolowuje ucznia od reszty klasy, ale ze względów bezpieczeństwa nie pozostawia go samego; stwarza warunki, w których nie będzie zagrożone jego życie ani zdrowie.</w:t>
      </w:r>
    </w:p>
    <w:p w14:paraId="0000026A" w14:textId="77777777" w:rsidR="005D16F2" w:rsidRDefault="00F46723">
      <w:pPr>
        <w:spacing w:line="360" w:lineRule="auto"/>
        <w:ind w:left="735" w:hanging="375"/>
        <w:jc w:val="both"/>
      </w:pPr>
      <w:r>
        <w:rPr>
          <w:sz w:val="22"/>
          <w:szCs w:val="22"/>
        </w:rPr>
        <w:t>3.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 sytuacji zagrożenia zdrowia lub życia udziela pierwszej pomocy, w</w:t>
      </w:r>
      <w:r>
        <w:rPr>
          <w:sz w:val="22"/>
          <w:szCs w:val="22"/>
        </w:rPr>
        <w:t>zywa pogotowie ratunkowe.</w:t>
      </w:r>
    </w:p>
    <w:p w14:paraId="0000026B" w14:textId="77777777" w:rsidR="005D16F2" w:rsidRDefault="00F46723">
      <w:pPr>
        <w:spacing w:line="360" w:lineRule="auto"/>
        <w:ind w:left="735" w:hanging="375"/>
        <w:jc w:val="both"/>
      </w:pPr>
      <w:r>
        <w:rPr>
          <w:sz w:val="22"/>
          <w:szCs w:val="22"/>
        </w:rPr>
        <w:t>4.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 xml:space="preserve">Zawiadamia o tym fakcie dyrektora szkoły oraz rodziców/opiekunów, których zobowiązuje do niezwłocznego odebrania ucznia ze szkoły. </w:t>
      </w:r>
    </w:p>
    <w:p w14:paraId="0000026C" w14:textId="77777777" w:rsidR="005D16F2" w:rsidRDefault="00F46723">
      <w:pPr>
        <w:spacing w:line="360" w:lineRule="auto"/>
        <w:ind w:left="735" w:hanging="375"/>
        <w:jc w:val="both"/>
      </w:pPr>
      <w:r>
        <w:rPr>
          <w:sz w:val="22"/>
          <w:szCs w:val="22"/>
        </w:rPr>
        <w:t>5.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Wychowawca wzywa do szkoły rodziców (prawnych opiekunów) ucznia i przekazuje im uzyskaną inf</w:t>
      </w:r>
      <w:r>
        <w:rPr>
          <w:sz w:val="22"/>
          <w:szCs w:val="22"/>
        </w:rPr>
        <w:t xml:space="preserve">ormację. Przeprowadza rozmowę z rodzicami oraz z uczniem, w ich obecności. </w:t>
      </w:r>
    </w:p>
    <w:p w14:paraId="0000026D" w14:textId="77777777" w:rsidR="005D16F2" w:rsidRDefault="00F46723">
      <w:pPr>
        <w:spacing w:line="360" w:lineRule="auto"/>
        <w:ind w:left="735" w:hanging="375"/>
      </w:pPr>
      <w:r>
        <w:rPr>
          <w:sz w:val="22"/>
          <w:szCs w:val="22"/>
        </w:rPr>
        <w:t>6.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Dyrektor szkoły zawiadamia najbliższą jednostkę policji, gdy rodzice ucznia będącego pod wpływem alkoholu odmawiają przyjścia do szkoły, a jest on agresywny, bądź swoim zachowan</w:t>
      </w:r>
      <w:r>
        <w:rPr>
          <w:sz w:val="22"/>
          <w:szCs w:val="22"/>
        </w:rPr>
        <w:t xml:space="preserve">iem daje powód do zgorszenia albo zagraża życiu lub zdrowiu innych osób. </w:t>
      </w:r>
    </w:p>
    <w:p w14:paraId="0000026E" w14:textId="77777777" w:rsidR="005D16F2" w:rsidRDefault="00F46723">
      <w:pPr>
        <w:numPr>
          <w:ilvl w:val="1"/>
          <w:numId w:val="36"/>
        </w:numPr>
        <w:spacing w:line="360" w:lineRule="auto"/>
        <w:jc w:val="both"/>
      </w:pPr>
      <w:proofErr w:type="gramStart"/>
      <w:r>
        <w:rPr>
          <w:sz w:val="22"/>
          <w:szCs w:val="22"/>
        </w:rPr>
        <w:t>w</w:t>
      </w:r>
      <w:proofErr w:type="gramEnd"/>
      <w:r>
        <w:rPr>
          <w:sz w:val="22"/>
          <w:szCs w:val="22"/>
        </w:rPr>
        <w:t xml:space="preserve"> przypadku stwierdzenia stanu nietrzeźwości, policja ma możliwość przewiezienia ucznia do izby wytrzeźwień, na czas niezbędny do wytrzeźwienia (maksymalnie do 24 godzin). O fakcie u</w:t>
      </w:r>
      <w:r>
        <w:rPr>
          <w:sz w:val="22"/>
          <w:szCs w:val="22"/>
        </w:rPr>
        <w:t xml:space="preserve">mieszczenia zawiadamia się rodziców/opiekunów oraz sąd </w:t>
      </w:r>
      <w:proofErr w:type="gramStart"/>
      <w:r>
        <w:rPr>
          <w:sz w:val="22"/>
          <w:szCs w:val="22"/>
        </w:rPr>
        <w:t>rodzinny jeśli</w:t>
      </w:r>
      <w:proofErr w:type="gramEnd"/>
      <w:r>
        <w:rPr>
          <w:sz w:val="22"/>
          <w:szCs w:val="22"/>
        </w:rPr>
        <w:t xml:space="preserve"> uczeń nie ukończył 18 lat.</w:t>
      </w:r>
      <w:r>
        <w:t xml:space="preserve"> </w:t>
      </w:r>
    </w:p>
    <w:p w14:paraId="0000026F" w14:textId="77777777" w:rsidR="005D16F2" w:rsidRDefault="00F46723">
      <w:pPr>
        <w:spacing w:line="360" w:lineRule="auto"/>
        <w:ind w:left="735" w:hanging="375"/>
        <w:jc w:val="both"/>
      </w:pPr>
      <w:r>
        <w:rPr>
          <w:sz w:val="22"/>
          <w:szCs w:val="22"/>
        </w:rPr>
        <w:t>7.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Jeżeli powtarzają się przypadki, w których uczeń (przed ukończeniem 18 lat) znajduje się pod wpływem alkoholu lub narkotyków na terenie szkoły, to dyrektor</w:t>
      </w:r>
      <w:r>
        <w:rPr>
          <w:sz w:val="22"/>
          <w:szCs w:val="22"/>
        </w:rPr>
        <w:t xml:space="preserve"> szkoły ma obowiązek powiadomienia o tym policji (</w:t>
      </w:r>
      <w:r>
        <w:rPr>
          <w:i/>
          <w:sz w:val="22"/>
          <w:szCs w:val="22"/>
        </w:rPr>
        <w:t>specjalisty ds. nieletnich</w:t>
      </w:r>
      <w:r>
        <w:rPr>
          <w:sz w:val="22"/>
          <w:szCs w:val="22"/>
        </w:rPr>
        <w:t>) lub sądu rodzinnego.</w:t>
      </w:r>
    </w:p>
    <w:p w14:paraId="00000270" w14:textId="77777777" w:rsidR="005D16F2" w:rsidRDefault="00F46723">
      <w:pPr>
        <w:spacing w:line="360" w:lineRule="auto"/>
        <w:ind w:left="735" w:hanging="375"/>
        <w:jc w:val="both"/>
      </w:pPr>
      <w:r>
        <w:rPr>
          <w:sz w:val="22"/>
          <w:szCs w:val="22"/>
        </w:rPr>
        <w:t>8.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 każdym tego typu przypadku uczeń otrzymuje naganę.</w:t>
      </w:r>
    </w:p>
    <w:p w14:paraId="00000271" w14:textId="77777777" w:rsidR="005D16F2" w:rsidRDefault="005D16F2"/>
    <w:p w14:paraId="00000272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27E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27F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XVIII. Procedura przypadku, gdy nauczyciel znajduje na terenie szkoły substancję przypominającą wyglądem narkotyk </w:t>
      </w:r>
    </w:p>
    <w:p w14:paraId="00000280" w14:textId="77777777" w:rsidR="005D16F2" w:rsidRDefault="005D16F2">
      <w:pPr>
        <w:spacing w:line="360" w:lineRule="auto"/>
        <w:jc w:val="both"/>
      </w:pPr>
    </w:p>
    <w:p w14:paraId="00000281" w14:textId="77777777" w:rsidR="005D16F2" w:rsidRDefault="00F46723">
      <w:pPr>
        <w:pStyle w:val="Nagwek2"/>
        <w:numPr>
          <w:ilvl w:val="1"/>
          <w:numId w:val="19"/>
        </w:numPr>
        <w:spacing w:line="360" w:lineRule="auto"/>
        <w:ind w:left="360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Nauczyciel powinien podjąć następujące kroki:</w:t>
      </w:r>
    </w:p>
    <w:p w14:paraId="00000282" w14:textId="77777777" w:rsidR="005D16F2" w:rsidRDefault="00F46723">
      <w:pPr>
        <w:numPr>
          <w:ilvl w:val="0"/>
          <w:numId w:val="38"/>
        </w:numPr>
        <w:spacing w:line="360" w:lineRule="auto"/>
        <w:jc w:val="both"/>
      </w:pPr>
      <w:r>
        <w:rPr>
          <w:sz w:val="22"/>
          <w:szCs w:val="22"/>
        </w:rPr>
        <w:t>Nauczyciel zachowując środki ostrożności, w obecności drugiej osoby zabezpiecza substancję prz</w:t>
      </w:r>
      <w:r>
        <w:rPr>
          <w:sz w:val="22"/>
          <w:szCs w:val="22"/>
        </w:rPr>
        <w:t>ed dostępem do niej osób niepowołanych oraz ewentualnym jej zniszczeniem do czasu przyjazdu policji, próbuje (o ile to jest możliwe w zakresie działań pedagogicznych) ustalić, do kogo znaleziona substancja należy.</w:t>
      </w:r>
      <w:r>
        <w:t xml:space="preserve"> </w:t>
      </w:r>
    </w:p>
    <w:p w14:paraId="00000283" w14:textId="77777777" w:rsidR="005D16F2" w:rsidRDefault="00F46723">
      <w:pPr>
        <w:numPr>
          <w:ilvl w:val="0"/>
          <w:numId w:val="38"/>
        </w:numPr>
        <w:spacing w:line="360" w:lineRule="auto"/>
        <w:jc w:val="both"/>
      </w:pPr>
      <w:r>
        <w:rPr>
          <w:sz w:val="22"/>
          <w:szCs w:val="22"/>
        </w:rPr>
        <w:t xml:space="preserve">O zaistniałym fakcie informuje dyrektora </w:t>
      </w:r>
      <w:r>
        <w:rPr>
          <w:sz w:val="22"/>
          <w:szCs w:val="22"/>
        </w:rPr>
        <w:t>szkoły, który ma obowiązek wezwać policję</w:t>
      </w:r>
      <w:r>
        <w:t xml:space="preserve"> </w:t>
      </w:r>
    </w:p>
    <w:p w14:paraId="00000284" w14:textId="77777777" w:rsidR="005D16F2" w:rsidRDefault="00F46723">
      <w:pPr>
        <w:numPr>
          <w:ilvl w:val="0"/>
          <w:numId w:val="38"/>
        </w:numPr>
        <w:spacing w:line="360" w:lineRule="auto"/>
        <w:jc w:val="both"/>
      </w:pPr>
      <w:r>
        <w:rPr>
          <w:sz w:val="22"/>
          <w:szCs w:val="22"/>
        </w:rPr>
        <w:lastRenderedPageBreak/>
        <w:t>Po przyjeździe policji niezwłocznie przekazuje zabezpieczoną substancję i przekazuje informacje dotyczące szczegółów zdarzenia.</w:t>
      </w:r>
      <w:r>
        <w:t xml:space="preserve"> </w:t>
      </w:r>
    </w:p>
    <w:p w14:paraId="00000297" w14:textId="77777777" w:rsidR="005D16F2" w:rsidRDefault="005D16F2">
      <w:pPr>
        <w:spacing w:line="360" w:lineRule="auto"/>
        <w:jc w:val="both"/>
      </w:pPr>
    </w:p>
    <w:p w14:paraId="313DB451" w14:textId="77777777" w:rsidR="0023321F" w:rsidRDefault="0023321F">
      <w:pPr>
        <w:spacing w:line="360" w:lineRule="auto"/>
        <w:jc w:val="both"/>
        <w:rPr>
          <w:b/>
          <w:sz w:val="28"/>
          <w:szCs w:val="28"/>
        </w:rPr>
      </w:pPr>
    </w:p>
    <w:p w14:paraId="00000298" w14:textId="77777777" w:rsidR="005D16F2" w:rsidRDefault="00F46723">
      <w:pPr>
        <w:spacing w:line="360" w:lineRule="auto"/>
        <w:jc w:val="both"/>
      </w:pPr>
      <w:r>
        <w:rPr>
          <w:b/>
          <w:sz w:val="28"/>
          <w:szCs w:val="28"/>
        </w:rPr>
        <w:t xml:space="preserve">XIX. </w:t>
      </w:r>
      <w:r>
        <w:rPr>
          <w:b/>
          <w:i/>
          <w:sz w:val="28"/>
          <w:szCs w:val="28"/>
        </w:rPr>
        <w:t>Procedura w przypadku podejrzenia, że uczeń posiada przy sobie substancje przypominające narkotyk</w:t>
      </w:r>
    </w:p>
    <w:p w14:paraId="00000299" w14:textId="77777777" w:rsidR="005D16F2" w:rsidRDefault="005D16F2">
      <w:pPr>
        <w:spacing w:line="360" w:lineRule="auto"/>
        <w:jc w:val="both"/>
        <w:rPr>
          <w:i/>
        </w:rPr>
      </w:pPr>
    </w:p>
    <w:p w14:paraId="0000029A" w14:textId="77777777" w:rsidR="005D16F2" w:rsidRDefault="00F46723">
      <w:pPr>
        <w:numPr>
          <w:ilvl w:val="0"/>
          <w:numId w:val="39"/>
        </w:numPr>
        <w:spacing w:line="360" w:lineRule="auto"/>
        <w:jc w:val="both"/>
      </w:pPr>
      <w:r>
        <w:rPr>
          <w:sz w:val="22"/>
          <w:szCs w:val="22"/>
        </w:rPr>
        <w:t>Powiadomienie dyrekcji szkoły.</w:t>
      </w:r>
      <w:r>
        <w:t xml:space="preserve"> </w:t>
      </w:r>
    </w:p>
    <w:p w14:paraId="0000029B" w14:textId="77777777" w:rsidR="005D16F2" w:rsidRDefault="00F46723">
      <w:pPr>
        <w:numPr>
          <w:ilvl w:val="0"/>
          <w:numId w:val="39"/>
        </w:numPr>
        <w:spacing w:line="360" w:lineRule="auto"/>
        <w:jc w:val="both"/>
      </w:pPr>
      <w:r>
        <w:rPr>
          <w:sz w:val="22"/>
          <w:szCs w:val="22"/>
        </w:rPr>
        <w:t>Nauczyciel w obecności innej osoby (wychowawcy, dyrekcji) ma prawo zażądać, aby uczeń przekazał mu podejrzaną substancję, pok</w:t>
      </w:r>
      <w:r>
        <w:rPr>
          <w:sz w:val="22"/>
          <w:szCs w:val="22"/>
        </w:rPr>
        <w:t>azał zawartość torby itp. Nauczycielowi nie wolno (nie ma prawa) samodzielnie przeszukać odzieży ani torby ucznia – jest to czynność zastrzeżona dla policji.</w:t>
      </w:r>
      <w:r>
        <w:t xml:space="preserve"> </w:t>
      </w:r>
    </w:p>
    <w:p w14:paraId="0000029C" w14:textId="77777777" w:rsidR="005D16F2" w:rsidRDefault="00F46723">
      <w:pPr>
        <w:numPr>
          <w:ilvl w:val="0"/>
          <w:numId w:val="39"/>
        </w:numPr>
        <w:spacing w:line="360" w:lineRule="auto"/>
        <w:jc w:val="both"/>
      </w:pPr>
      <w:r>
        <w:rPr>
          <w:sz w:val="22"/>
          <w:szCs w:val="22"/>
        </w:rPr>
        <w:t>W przypadku oddania nauczycielowi przez ucznia podejrzanej substancji, szkoła przekazuje ją niezw</w:t>
      </w:r>
      <w:r>
        <w:rPr>
          <w:sz w:val="22"/>
          <w:szCs w:val="22"/>
        </w:rPr>
        <w:t>łocznie policji.</w:t>
      </w:r>
      <w:r>
        <w:t xml:space="preserve"> </w:t>
      </w:r>
    </w:p>
    <w:p w14:paraId="0000029D" w14:textId="77777777" w:rsidR="005D16F2" w:rsidRDefault="00F46723">
      <w:pPr>
        <w:numPr>
          <w:ilvl w:val="0"/>
          <w:numId w:val="39"/>
        </w:numPr>
        <w:spacing w:line="360" w:lineRule="auto"/>
        <w:jc w:val="both"/>
      </w:pPr>
      <w:r>
        <w:rPr>
          <w:sz w:val="22"/>
          <w:szCs w:val="22"/>
        </w:rPr>
        <w:t>Powiadomienie o zaistniałym fakcie rodziców/prawnych opiekunów ucznia i wezwanie do natychmiastowego stawiennictwa w szkole lub miejscu przebywania ucznia.</w:t>
      </w:r>
      <w:r>
        <w:t xml:space="preserve"> </w:t>
      </w:r>
    </w:p>
    <w:p w14:paraId="0000029E" w14:textId="77777777" w:rsidR="005D16F2" w:rsidRDefault="00F46723">
      <w:pPr>
        <w:numPr>
          <w:ilvl w:val="0"/>
          <w:numId w:val="39"/>
        </w:numPr>
        <w:spacing w:line="360" w:lineRule="auto"/>
        <w:jc w:val="both"/>
      </w:pPr>
      <w:r>
        <w:rPr>
          <w:sz w:val="22"/>
          <w:szCs w:val="22"/>
        </w:rPr>
        <w:t xml:space="preserve">W przypadku, gdy uczeń odmawia oddania substancji – policja w obecności rodziców </w:t>
      </w:r>
      <w:r>
        <w:rPr>
          <w:sz w:val="22"/>
          <w:szCs w:val="22"/>
        </w:rPr>
        <w:t xml:space="preserve">ucznia przeprowadza rewizję. </w:t>
      </w:r>
    </w:p>
    <w:p w14:paraId="0000029F" w14:textId="77777777" w:rsidR="005D16F2" w:rsidRDefault="00F46723">
      <w:pPr>
        <w:numPr>
          <w:ilvl w:val="0"/>
          <w:numId w:val="39"/>
        </w:numPr>
        <w:spacing w:line="360" w:lineRule="auto"/>
        <w:jc w:val="both"/>
      </w:pPr>
      <w:r>
        <w:rPr>
          <w:sz w:val="22"/>
          <w:szCs w:val="22"/>
        </w:rPr>
        <w:t xml:space="preserve">Wychowawca i dyrektor szkoły przeprowadzają rozmowę z uczniem i jego rodzicami. </w:t>
      </w:r>
    </w:p>
    <w:p w14:paraId="000002A0" w14:textId="77777777" w:rsidR="005D16F2" w:rsidRDefault="00F46723">
      <w:pPr>
        <w:numPr>
          <w:ilvl w:val="0"/>
          <w:numId w:val="39"/>
        </w:numPr>
        <w:spacing w:line="360" w:lineRule="auto"/>
        <w:jc w:val="both"/>
      </w:pPr>
      <w:r>
        <w:rPr>
          <w:sz w:val="22"/>
          <w:szCs w:val="22"/>
        </w:rPr>
        <w:t xml:space="preserve">Udzielenie uczniowi nagany i obniżenie oceny z zachowania. </w:t>
      </w:r>
    </w:p>
    <w:p w14:paraId="000002A1" w14:textId="77777777" w:rsidR="005D16F2" w:rsidRDefault="00F46723">
      <w:pPr>
        <w:numPr>
          <w:ilvl w:val="0"/>
          <w:numId w:val="39"/>
        </w:numPr>
        <w:spacing w:line="360" w:lineRule="auto"/>
        <w:jc w:val="both"/>
      </w:pPr>
      <w:r>
        <w:rPr>
          <w:sz w:val="22"/>
          <w:szCs w:val="22"/>
        </w:rPr>
        <w:t>Z przebiegu sytuacji sporządza się notatkę służbową.</w:t>
      </w:r>
      <w:r>
        <w:t xml:space="preserve"> </w:t>
      </w:r>
    </w:p>
    <w:p w14:paraId="000002A2" w14:textId="77777777" w:rsidR="005D16F2" w:rsidRDefault="005D16F2">
      <w:pPr>
        <w:ind w:left="720"/>
        <w:jc w:val="both"/>
      </w:pPr>
    </w:p>
    <w:p w14:paraId="000002A3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2B7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2B8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XX. Postępowanie w przypadku stwierdzenia palenia tytoniu przez ucznia</w:t>
      </w:r>
    </w:p>
    <w:p w14:paraId="000002B9" w14:textId="77777777" w:rsidR="005D16F2" w:rsidRDefault="005D16F2">
      <w:pPr>
        <w:spacing w:line="360" w:lineRule="auto"/>
        <w:jc w:val="both"/>
        <w:rPr>
          <w:i/>
        </w:rPr>
      </w:pPr>
    </w:p>
    <w:p w14:paraId="000002BA" w14:textId="77777777" w:rsidR="005D16F2" w:rsidRDefault="00F4672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8" w:hanging="357"/>
        <w:jc w:val="both"/>
        <w:rPr>
          <w:color w:val="000000"/>
        </w:rPr>
      </w:pPr>
      <w:r>
        <w:rPr>
          <w:color w:val="000000"/>
        </w:rPr>
        <w:t>Zgłosić wychowawcy klasy lub pedagogowi szkolnemu ucznia palącego.</w:t>
      </w:r>
    </w:p>
    <w:p w14:paraId="000002BB" w14:textId="77777777" w:rsidR="005D16F2" w:rsidRDefault="00F4672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8" w:hanging="357"/>
        <w:jc w:val="both"/>
        <w:rPr>
          <w:color w:val="000000"/>
        </w:rPr>
      </w:pPr>
      <w:r>
        <w:rPr>
          <w:color w:val="000000"/>
        </w:rPr>
        <w:t>Wychowawca powiadamia rodziców ucznia o zdarzeniu.</w:t>
      </w:r>
    </w:p>
    <w:p w14:paraId="000002BC" w14:textId="77777777" w:rsidR="005D16F2" w:rsidRDefault="00F4672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8" w:hanging="357"/>
        <w:jc w:val="both"/>
        <w:rPr>
          <w:color w:val="000000"/>
        </w:rPr>
      </w:pPr>
      <w:r>
        <w:rPr>
          <w:color w:val="000000"/>
        </w:rPr>
        <w:t xml:space="preserve">Wychowawca lub pedagog szkolny przeprowadza rozmowę </w:t>
      </w:r>
      <w:proofErr w:type="gramStart"/>
      <w:r>
        <w:rPr>
          <w:color w:val="000000"/>
        </w:rPr>
        <w:t>dyscyplinującą</w:t>
      </w:r>
      <w:r>
        <w:rPr>
          <w:color w:val="000000"/>
        </w:rPr>
        <w:t xml:space="preserve">                              i</w:t>
      </w:r>
      <w:proofErr w:type="gramEnd"/>
      <w:r>
        <w:rPr>
          <w:color w:val="000000"/>
        </w:rPr>
        <w:t xml:space="preserve"> profilaktyczną z uczniem informując go o konsekwencjach zdrowotnych i prawnych palenia tytoniu przez nieletnich oraz zobowiązuje ucznia do podpisania oświadczenia     o zaniechaniu palenia tytoniu.</w:t>
      </w:r>
    </w:p>
    <w:p w14:paraId="000002BD" w14:textId="77777777" w:rsidR="005D16F2" w:rsidRDefault="00F4672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8" w:hanging="357"/>
        <w:jc w:val="both"/>
        <w:rPr>
          <w:color w:val="000000"/>
        </w:rPr>
      </w:pPr>
      <w:r>
        <w:rPr>
          <w:color w:val="000000"/>
        </w:rPr>
        <w:t>W razie powtarzających się</w:t>
      </w:r>
      <w:r>
        <w:rPr>
          <w:color w:val="000000"/>
        </w:rPr>
        <w:t xml:space="preserve"> przypadków palenia tytoniu przez ucznia wychowawca klasy zobowiązuje go do przygotowania godziny wychowawczej nt. szkodliwości palenia tytoniu lub wykonania gazetki ściennej na ten temat.</w:t>
      </w:r>
    </w:p>
    <w:p w14:paraId="000002BE" w14:textId="77777777" w:rsidR="005D16F2" w:rsidRDefault="00F46723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658" w:hanging="357"/>
        <w:jc w:val="both"/>
        <w:rPr>
          <w:color w:val="000000"/>
        </w:rPr>
      </w:pPr>
      <w:r>
        <w:rPr>
          <w:color w:val="000000"/>
        </w:rPr>
        <w:lastRenderedPageBreak/>
        <w:t>W przypadku niezaprzestania palenia tytoniu przez ucznia wychowawca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klasy            w</w:t>
      </w:r>
      <w:proofErr w:type="gramEnd"/>
      <w:r>
        <w:rPr>
          <w:color w:val="000000"/>
        </w:rPr>
        <w:t xml:space="preserve"> porozumieniu z pedagogiem i psychologiem szkolnym organizuje spotkanie                             z rodzicami ucznia oraz nakłada na ucznia stosowne kary.</w:t>
      </w:r>
    </w:p>
    <w:p w14:paraId="000002D1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before="100" w:after="100"/>
      </w:pPr>
    </w:p>
    <w:p w14:paraId="273B6636" w14:textId="77777777" w:rsidR="0023321F" w:rsidRDefault="0023321F">
      <w:pPr>
        <w:pBdr>
          <w:top w:val="nil"/>
          <w:left w:val="nil"/>
          <w:bottom w:val="nil"/>
          <w:right w:val="nil"/>
          <w:between w:val="nil"/>
        </w:pBdr>
        <w:spacing w:before="100" w:after="100"/>
        <w:rPr>
          <w:b/>
          <w:i/>
          <w:color w:val="000000"/>
          <w:sz w:val="28"/>
          <w:szCs w:val="28"/>
        </w:rPr>
      </w:pPr>
    </w:p>
    <w:p w14:paraId="000002D2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i/>
          <w:color w:val="000000"/>
          <w:sz w:val="28"/>
          <w:szCs w:val="28"/>
        </w:rPr>
      </w:pPr>
      <w:proofErr w:type="gramStart"/>
      <w:r>
        <w:rPr>
          <w:b/>
          <w:i/>
          <w:color w:val="000000"/>
          <w:sz w:val="28"/>
          <w:szCs w:val="28"/>
        </w:rPr>
        <w:t xml:space="preserve">XXI . </w:t>
      </w:r>
      <w:proofErr w:type="gramEnd"/>
      <w:r>
        <w:rPr>
          <w:b/>
          <w:i/>
          <w:color w:val="000000"/>
          <w:sz w:val="28"/>
          <w:szCs w:val="28"/>
        </w:rPr>
        <w:t>Procedura postępowania w przypadku kradzieży</w:t>
      </w:r>
    </w:p>
    <w:p w14:paraId="000002D3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</w:rPr>
      </w:pPr>
    </w:p>
    <w:p w14:paraId="000002D4" w14:textId="77777777" w:rsidR="005D16F2" w:rsidRDefault="00F46723">
      <w:pPr>
        <w:numPr>
          <w:ilvl w:val="0"/>
          <w:numId w:val="41"/>
        </w:numPr>
        <w:spacing w:line="360" w:lineRule="auto"/>
        <w:jc w:val="both"/>
      </w:pPr>
      <w:r>
        <w:rPr>
          <w:sz w:val="22"/>
          <w:szCs w:val="22"/>
        </w:rPr>
        <w:t xml:space="preserve">Rozmowa wychowawcy z uczniem celem ustalenia przyczyn kradzieży. </w:t>
      </w:r>
    </w:p>
    <w:p w14:paraId="000002D5" w14:textId="77777777" w:rsidR="005D16F2" w:rsidRDefault="00F46723">
      <w:pPr>
        <w:numPr>
          <w:ilvl w:val="0"/>
          <w:numId w:val="41"/>
        </w:numPr>
        <w:spacing w:line="360" w:lineRule="auto"/>
        <w:jc w:val="both"/>
      </w:pPr>
      <w:r>
        <w:rPr>
          <w:sz w:val="22"/>
          <w:szCs w:val="22"/>
        </w:rPr>
        <w:t xml:space="preserve">Poinformowanie dyrektora szkoły o zaistniałej sytuacji. </w:t>
      </w:r>
    </w:p>
    <w:p w14:paraId="000002D6" w14:textId="77777777" w:rsidR="005D16F2" w:rsidRDefault="00F46723">
      <w:pPr>
        <w:numPr>
          <w:ilvl w:val="0"/>
          <w:numId w:val="41"/>
        </w:numPr>
        <w:spacing w:line="360" w:lineRule="auto"/>
        <w:jc w:val="both"/>
      </w:pPr>
      <w:r>
        <w:rPr>
          <w:sz w:val="22"/>
          <w:szCs w:val="22"/>
        </w:rPr>
        <w:t xml:space="preserve">Wezwanie do szkoły rodziców ucznia i przekazanie im informacji. </w:t>
      </w:r>
    </w:p>
    <w:p w14:paraId="000002D7" w14:textId="77777777" w:rsidR="005D16F2" w:rsidRDefault="00F46723">
      <w:pPr>
        <w:numPr>
          <w:ilvl w:val="0"/>
          <w:numId w:val="41"/>
        </w:numPr>
        <w:spacing w:line="360" w:lineRule="auto"/>
        <w:jc w:val="both"/>
      </w:pPr>
      <w:r>
        <w:rPr>
          <w:sz w:val="22"/>
          <w:szCs w:val="22"/>
        </w:rPr>
        <w:t xml:space="preserve">Sporządzenie zapisu w dzienniku szkolnym. </w:t>
      </w:r>
    </w:p>
    <w:p w14:paraId="000002D8" w14:textId="77777777" w:rsidR="005D16F2" w:rsidRDefault="00F46723">
      <w:pPr>
        <w:numPr>
          <w:ilvl w:val="0"/>
          <w:numId w:val="41"/>
        </w:numPr>
        <w:spacing w:line="360" w:lineRule="auto"/>
        <w:jc w:val="both"/>
      </w:pPr>
      <w:r>
        <w:rPr>
          <w:sz w:val="22"/>
          <w:szCs w:val="22"/>
        </w:rPr>
        <w:t>Zobowiązanie ucznia do od</w:t>
      </w:r>
      <w:r>
        <w:rPr>
          <w:sz w:val="22"/>
          <w:szCs w:val="22"/>
        </w:rPr>
        <w:t xml:space="preserve">dania skradzionej rzeczy ewentualnie pokrycie kosztów skradzionego przedmiotu. </w:t>
      </w:r>
    </w:p>
    <w:p w14:paraId="000002D9" w14:textId="77777777" w:rsidR="005D16F2" w:rsidRDefault="00F46723">
      <w:pPr>
        <w:numPr>
          <w:ilvl w:val="0"/>
          <w:numId w:val="41"/>
        </w:numPr>
        <w:spacing w:line="360" w:lineRule="auto"/>
        <w:jc w:val="both"/>
      </w:pPr>
      <w:r>
        <w:rPr>
          <w:sz w:val="22"/>
          <w:szCs w:val="22"/>
        </w:rPr>
        <w:t xml:space="preserve">W przypadku odmowy współpracy przez ucznia i rodziców powiadomienie policji. </w:t>
      </w:r>
    </w:p>
    <w:p w14:paraId="000002DA" w14:textId="77777777" w:rsidR="005D16F2" w:rsidRDefault="00F46723">
      <w:pPr>
        <w:numPr>
          <w:ilvl w:val="0"/>
          <w:numId w:val="41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Dalszy tok postępowania prowadzi policja. </w:t>
      </w:r>
    </w:p>
    <w:p w14:paraId="000002DB" w14:textId="77777777" w:rsidR="005D16F2" w:rsidRDefault="005D16F2">
      <w:pPr>
        <w:ind w:left="720"/>
        <w:jc w:val="both"/>
      </w:pPr>
    </w:p>
    <w:p w14:paraId="000002F6" w14:textId="77777777" w:rsidR="005D16F2" w:rsidRDefault="005D16F2" w:rsidP="0023321F">
      <w:pPr>
        <w:pStyle w:val="Nagwek2"/>
        <w:ind w:left="0" w:firstLine="0"/>
        <w:rPr>
          <w:b/>
          <w:sz w:val="28"/>
          <w:szCs w:val="28"/>
        </w:rPr>
      </w:pPr>
    </w:p>
    <w:p w14:paraId="10D9BAF4" w14:textId="77777777" w:rsidR="0023321F" w:rsidRPr="0023321F" w:rsidRDefault="0023321F" w:rsidP="0023321F"/>
    <w:p w14:paraId="000002F7" w14:textId="77777777" w:rsidR="005D16F2" w:rsidRDefault="00F46723">
      <w:pPr>
        <w:pStyle w:val="Nagwek2"/>
        <w:numPr>
          <w:ilvl w:val="1"/>
          <w:numId w:val="19"/>
        </w:numPr>
      </w:pPr>
      <w:proofErr w:type="gramStart"/>
      <w:r>
        <w:rPr>
          <w:b/>
          <w:sz w:val="28"/>
          <w:szCs w:val="28"/>
        </w:rPr>
        <w:t>X</w:t>
      </w:r>
      <w:r>
        <w:rPr>
          <w:b/>
          <w:i w:val="0"/>
          <w:sz w:val="28"/>
          <w:szCs w:val="28"/>
        </w:rPr>
        <w:t xml:space="preserve">XII </w:t>
      </w:r>
      <w:r>
        <w:rPr>
          <w:b/>
          <w:sz w:val="28"/>
          <w:szCs w:val="28"/>
        </w:rPr>
        <w:t xml:space="preserve">. </w:t>
      </w:r>
      <w:proofErr w:type="gramEnd"/>
      <w:r>
        <w:rPr>
          <w:b/>
          <w:sz w:val="28"/>
          <w:szCs w:val="28"/>
        </w:rPr>
        <w:t>Procedura postępowania w przypadku fałszerstwa</w:t>
      </w:r>
    </w:p>
    <w:p w14:paraId="000002F8" w14:textId="77777777" w:rsidR="005D16F2" w:rsidRDefault="005D16F2">
      <w:pPr>
        <w:spacing w:line="360" w:lineRule="auto"/>
        <w:jc w:val="both"/>
      </w:pPr>
    </w:p>
    <w:p w14:paraId="000002F9" w14:textId="77777777" w:rsidR="005D16F2" w:rsidRDefault="00F46723">
      <w:pPr>
        <w:spacing w:line="360" w:lineRule="auto"/>
        <w:jc w:val="both"/>
      </w:pPr>
      <w:r>
        <w:t>Sytuacje fałszerstwa w szkole:</w:t>
      </w:r>
    </w:p>
    <w:p w14:paraId="000002FA" w14:textId="77777777" w:rsidR="005D16F2" w:rsidRDefault="00F46723">
      <w:pPr>
        <w:numPr>
          <w:ilvl w:val="0"/>
          <w:numId w:val="26"/>
        </w:numPr>
        <w:spacing w:line="360" w:lineRule="auto"/>
        <w:jc w:val="both"/>
      </w:pPr>
      <w:r>
        <w:t xml:space="preserve">dokonywanie wpisów do dzienników lekcyjnych (wpisywanie, poprawianie, usuwanie </w:t>
      </w:r>
      <w:proofErr w:type="gramStart"/>
      <w:r>
        <w:t>ocen,  usprawiedliwianie</w:t>
      </w:r>
      <w:proofErr w:type="gramEnd"/>
      <w:r>
        <w:t xml:space="preserve"> nieobecności),</w:t>
      </w:r>
    </w:p>
    <w:p w14:paraId="000002FB" w14:textId="77777777" w:rsidR="005D16F2" w:rsidRDefault="00F46723">
      <w:pPr>
        <w:numPr>
          <w:ilvl w:val="0"/>
          <w:numId w:val="26"/>
        </w:numPr>
        <w:spacing w:line="360" w:lineRule="auto"/>
        <w:jc w:val="both"/>
      </w:pPr>
      <w:proofErr w:type="gramStart"/>
      <w:r>
        <w:t>przedstawianie</w:t>
      </w:r>
      <w:proofErr w:type="gramEnd"/>
      <w:r>
        <w:t xml:space="preserve"> fałszywych zwolnień i usprawiedliwień od </w:t>
      </w:r>
      <w:r>
        <w:t>rodziców,</w:t>
      </w:r>
    </w:p>
    <w:p w14:paraId="000002FC" w14:textId="77777777" w:rsidR="005D16F2" w:rsidRDefault="00F46723">
      <w:pPr>
        <w:numPr>
          <w:ilvl w:val="0"/>
          <w:numId w:val="26"/>
        </w:numPr>
        <w:spacing w:line="360" w:lineRule="auto"/>
        <w:jc w:val="both"/>
      </w:pPr>
      <w:proofErr w:type="gramStart"/>
      <w:r>
        <w:t>podrabianie</w:t>
      </w:r>
      <w:proofErr w:type="gramEnd"/>
      <w:r>
        <w:t xml:space="preserve"> (przerabianie) zaświadczeń lekarskich,</w:t>
      </w:r>
    </w:p>
    <w:p w14:paraId="000002FD" w14:textId="77777777" w:rsidR="005D16F2" w:rsidRDefault="00F46723">
      <w:pPr>
        <w:numPr>
          <w:ilvl w:val="0"/>
          <w:numId w:val="26"/>
        </w:numPr>
        <w:spacing w:line="360" w:lineRule="auto"/>
        <w:jc w:val="both"/>
      </w:pPr>
      <w:r>
        <w:t xml:space="preserve">podkładanie  prac innych  uczniów jako własnych oraz udowodnione </w:t>
      </w:r>
      <w:proofErr w:type="gramStart"/>
      <w:r>
        <w:t>przez   nauczyciela</w:t>
      </w:r>
      <w:proofErr w:type="gramEnd"/>
      <w:r>
        <w:t xml:space="preserve"> ściąganie,</w:t>
      </w:r>
    </w:p>
    <w:p w14:paraId="000002FE" w14:textId="77777777" w:rsidR="005D16F2" w:rsidRDefault="00F46723">
      <w:pPr>
        <w:numPr>
          <w:ilvl w:val="0"/>
          <w:numId w:val="26"/>
        </w:numPr>
        <w:spacing w:line="360" w:lineRule="auto"/>
        <w:jc w:val="both"/>
      </w:pPr>
      <w:proofErr w:type="gramStart"/>
      <w:r>
        <w:t>inne</w:t>
      </w:r>
      <w:proofErr w:type="gramEnd"/>
      <w:r>
        <w:t xml:space="preserve"> przypadki (podrabianie zgody rodziców na udział w zawodach sportowych, wycieczce itp.).</w:t>
      </w:r>
    </w:p>
    <w:p w14:paraId="000002FF" w14:textId="77777777" w:rsidR="005D16F2" w:rsidRDefault="00F46723">
      <w:pPr>
        <w:spacing w:line="360" w:lineRule="auto"/>
        <w:jc w:val="both"/>
      </w:pPr>
      <w:r>
        <w:t>1. Oso</w:t>
      </w:r>
      <w:r>
        <w:t>by mogące podjąć decyzję o wszczęciu postępowania:</w:t>
      </w:r>
    </w:p>
    <w:p w14:paraId="00000300" w14:textId="77777777" w:rsidR="005D16F2" w:rsidRDefault="00F46723">
      <w:pPr>
        <w:spacing w:line="360" w:lineRule="auto"/>
        <w:jc w:val="both"/>
      </w:pPr>
      <w:proofErr w:type="gramStart"/>
      <w:r>
        <w:t>-   wychowawca</w:t>
      </w:r>
      <w:proofErr w:type="gramEnd"/>
      <w:r>
        <w:t xml:space="preserve"> klasy,</w:t>
      </w:r>
    </w:p>
    <w:p w14:paraId="00000301" w14:textId="77777777" w:rsidR="005D16F2" w:rsidRDefault="00F46723">
      <w:pPr>
        <w:spacing w:line="360" w:lineRule="auto"/>
        <w:jc w:val="both"/>
      </w:pPr>
      <w:proofErr w:type="gramStart"/>
      <w:r>
        <w:t>-   nauczyciel</w:t>
      </w:r>
      <w:proofErr w:type="gramEnd"/>
      <w:r>
        <w:t xml:space="preserve"> przedmiotu,</w:t>
      </w:r>
    </w:p>
    <w:p w14:paraId="00000302" w14:textId="77777777" w:rsidR="005D16F2" w:rsidRDefault="00F46723">
      <w:pPr>
        <w:spacing w:line="360" w:lineRule="auto"/>
        <w:jc w:val="both"/>
      </w:pPr>
      <w:proofErr w:type="gramStart"/>
      <w:r>
        <w:t>-   pedagog</w:t>
      </w:r>
      <w:proofErr w:type="gramEnd"/>
      <w:r>
        <w:t xml:space="preserve"> szkolny,</w:t>
      </w:r>
    </w:p>
    <w:p w14:paraId="00000303" w14:textId="77777777" w:rsidR="005D16F2" w:rsidRDefault="00F46723">
      <w:pPr>
        <w:spacing w:line="360" w:lineRule="auto"/>
        <w:jc w:val="both"/>
      </w:pPr>
      <w:proofErr w:type="gramStart"/>
      <w:r>
        <w:t>-   zespół</w:t>
      </w:r>
      <w:proofErr w:type="gramEnd"/>
      <w:r>
        <w:t xml:space="preserve"> wychowawczy,</w:t>
      </w:r>
    </w:p>
    <w:p w14:paraId="00000304" w14:textId="77777777" w:rsidR="005D16F2" w:rsidRDefault="00F46723">
      <w:pPr>
        <w:spacing w:line="360" w:lineRule="auto"/>
        <w:jc w:val="both"/>
      </w:pPr>
      <w:proofErr w:type="gramStart"/>
      <w:r>
        <w:t>-   dyrektor</w:t>
      </w:r>
      <w:proofErr w:type="gramEnd"/>
      <w:r>
        <w:t xml:space="preserve"> szkoły.</w:t>
      </w:r>
    </w:p>
    <w:p w14:paraId="00000305" w14:textId="77777777" w:rsidR="005D16F2" w:rsidRDefault="00F46723">
      <w:pPr>
        <w:spacing w:line="360" w:lineRule="auto"/>
        <w:jc w:val="both"/>
      </w:pPr>
      <w:r>
        <w:lastRenderedPageBreak/>
        <w:t>2. Procedura postępowania w wypadku stwierdzenia fałszerstwa:</w:t>
      </w:r>
    </w:p>
    <w:p w14:paraId="00000306" w14:textId="77777777" w:rsidR="005D16F2" w:rsidRDefault="00F46723">
      <w:pPr>
        <w:spacing w:line="360" w:lineRule="auto"/>
        <w:jc w:val="both"/>
      </w:pPr>
      <w:proofErr w:type="gramStart"/>
      <w:r>
        <w:t>-   powiadomienie</w:t>
      </w:r>
      <w:proofErr w:type="gramEnd"/>
      <w:r>
        <w:t xml:space="preserve"> rodziców ucznia,</w:t>
      </w:r>
    </w:p>
    <w:p w14:paraId="00000307" w14:textId="77777777" w:rsidR="005D16F2" w:rsidRDefault="00F46723">
      <w:pPr>
        <w:spacing w:line="360" w:lineRule="auto"/>
        <w:jc w:val="both"/>
      </w:pPr>
      <w:proofErr w:type="gramStart"/>
      <w:r>
        <w:t>-   spotkanie</w:t>
      </w:r>
      <w:proofErr w:type="gramEnd"/>
      <w:r>
        <w:t xml:space="preserve"> z uczniem i jego rodzicami celem wyjaśnienia powodów fałszerstwa,</w:t>
      </w:r>
    </w:p>
    <w:p w14:paraId="00000308" w14:textId="77777777" w:rsidR="005D16F2" w:rsidRDefault="00F46723">
      <w:pPr>
        <w:spacing w:line="360" w:lineRule="auto"/>
        <w:jc w:val="both"/>
      </w:pPr>
      <w:r>
        <w:t xml:space="preserve"> </w:t>
      </w:r>
      <w:proofErr w:type="gramStart"/>
      <w:r>
        <w:t>-   podjęcie</w:t>
      </w:r>
      <w:proofErr w:type="gramEnd"/>
      <w:r>
        <w:t xml:space="preserve"> decyzji o dalszym postępowaniu w obecności rodziców.</w:t>
      </w:r>
    </w:p>
    <w:p w14:paraId="00000309" w14:textId="77777777" w:rsidR="005D16F2" w:rsidRDefault="00F46723">
      <w:pPr>
        <w:spacing w:line="360" w:lineRule="auto"/>
        <w:jc w:val="both"/>
      </w:pPr>
      <w:r>
        <w:t>W przypadku powtarzających się sytuacji fałszerstw, szkoła kieruje informa</w:t>
      </w:r>
      <w:r>
        <w:t>cję i prośbę o interwencję  do Policji.</w:t>
      </w:r>
    </w:p>
    <w:p w14:paraId="00000312" w14:textId="77777777" w:rsidR="005D16F2" w:rsidRDefault="005D16F2">
      <w:pPr>
        <w:spacing w:line="360" w:lineRule="auto"/>
        <w:jc w:val="both"/>
      </w:pPr>
    </w:p>
    <w:p w14:paraId="0BE5EF25" w14:textId="77777777" w:rsidR="0023321F" w:rsidRDefault="0023321F">
      <w:pPr>
        <w:spacing w:line="360" w:lineRule="auto"/>
        <w:jc w:val="both"/>
        <w:rPr>
          <w:b/>
          <w:i/>
          <w:sz w:val="28"/>
          <w:szCs w:val="28"/>
        </w:rPr>
      </w:pPr>
    </w:p>
    <w:p w14:paraId="00000313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XXIII. Procedura postępowania w przypadku rozpylenia na terenie szkoły substancji zagrażającej zdrowiu i życiu osób przebywających na jej terenie.</w:t>
      </w:r>
    </w:p>
    <w:p w14:paraId="00000314" w14:textId="77777777" w:rsidR="005D16F2" w:rsidRDefault="005D16F2">
      <w:pPr>
        <w:spacing w:line="360" w:lineRule="auto"/>
        <w:jc w:val="both"/>
        <w:rPr>
          <w:b/>
          <w:i/>
          <w:sz w:val="28"/>
          <w:szCs w:val="28"/>
        </w:rPr>
      </w:pPr>
    </w:p>
    <w:p w14:paraId="00000315" w14:textId="77777777" w:rsidR="005D16F2" w:rsidRDefault="00F4672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Wyprowadzić osoby przebywające na terenie szkoły poza jej teren.</w:t>
      </w:r>
    </w:p>
    <w:p w14:paraId="00000316" w14:textId="77777777" w:rsidR="005D16F2" w:rsidRDefault="00F4672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Ustalić źródło zagrożenia.</w:t>
      </w:r>
    </w:p>
    <w:p w14:paraId="00000317" w14:textId="77777777" w:rsidR="005D16F2" w:rsidRDefault="00F4672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Zabezpieczyć substancję o ile jest to możliwe.</w:t>
      </w:r>
    </w:p>
    <w:p w14:paraId="00000318" w14:textId="77777777" w:rsidR="005D16F2" w:rsidRDefault="00F46723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Wezwać straż pożarną – tel. 999, policję – tel. 997, w razie konieczności pogotowie ratunkowe – tel. 998.</w:t>
      </w:r>
    </w:p>
    <w:p w14:paraId="00000319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31A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338" w14:textId="77777777" w:rsidR="005D16F2" w:rsidRDefault="005D16F2">
      <w:pPr>
        <w:jc w:val="both"/>
        <w:rPr>
          <w:b/>
          <w:i/>
          <w:sz w:val="28"/>
          <w:szCs w:val="28"/>
        </w:rPr>
      </w:pPr>
    </w:p>
    <w:p w14:paraId="00000339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XXIV. Procedura postępowania w </w:t>
      </w:r>
      <w:proofErr w:type="gramStart"/>
      <w:r>
        <w:rPr>
          <w:b/>
          <w:i/>
          <w:sz w:val="28"/>
          <w:szCs w:val="28"/>
        </w:rPr>
        <w:t>sytuacji gdy</w:t>
      </w:r>
      <w:proofErr w:type="gramEnd"/>
      <w:r>
        <w:rPr>
          <w:b/>
          <w:i/>
          <w:sz w:val="28"/>
          <w:szCs w:val="28"/>
        </w:rPr>
        <w:t xml:space="preserve"> zaistnieje konieczność przesłuchania lub rozpytywania ucznia przez policję na terenie szkoły</w:t>
      </w:r>
    </w:p>
    <w:p w14:paraId="0000033A" w14:textId="77777777" w:rsidR="005D16F2" w:rsidRDefault="005D16F2">
      <w:pPr>
        <w:spacing w:line="360" w:lineRule="auto"/>
        <w:jc w:val="both"/>
        <w:rPr>
          <w:b/>
          <w:i/>
          <w:sz w:val="28"/>
          <w:szCs w:val="28"/>
        </w:rPr>
      </w:pPr>
    </w:p>
    <w:p w14:paraId="0000033B" w14:textId="77777777" w:rsidR="005D16F2" w:rsidRDefault="00F4672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Uczeń może być przesłuchany lub rozpytany na terenie szkoły w obecności rodziców, pedagoga szkolnego (ewentualnie innego pracownika pedagogicznego szkoły, rzecznika Praw Dziecka, psychologa). Osoby te czuwają nad tym, by dziecko miało swobodę wypowiadania </w:t>
      </w:r>
      <w:r>
        <w:rPr>
          <w:color w:val="000000"/>
        </w:rPr>
        <w:t>się.</w:t>
      </w:r>
    </w:p>
    <w:p w14:paraId="0000033C" w14:textId="77777777" w:rsidR="005D16F2" w:rsidRDefault="00F4672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Przesłuchanie może odbyć się na terenie szkoły lub komisariatu. W tym ostatnim przypadku policja jest zobowiązana zawieźć ucznia w obecności w/w osób.</w:t>
      </w:r>
    </w:p>
    <w:p w14:paraId="0000033D" w14:textId="77777777" w:rsidR="005D16F2" w:rsidRDefault="00F4672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Po przesłuchaniu dziecka w charakterze świadka lub sprawcy policja sporządza protokół. Jeżeli protok</w:t>
      </w:r>
      <w:r>
        <w:rPr>
          <w:color w:val="000000"/>
        </w:rPr>
        <w:t xml:space="preserve">ół nie zostaje sporządzony, czynności policji określamy </w:t>
      </w:r>
      <w:proofErr w:type="gramStart"/>
      <w:r>
        <w:rPr>
          <w:color w:val="000000"/>
        </w:rPr>
        <w:t>rozpytaniem (z czego</w:t>
      </w:r>
      <w:proofErr w:type="gramEnd"/>
      <w:r>
        <w:rPr>
          <w:color w:val="000000"/>
        </w:rPr>
        <w:t xml:space="preserve"> policja sporządza notatkę). O fakcie rozpytania czy przesłuchania ucznia pedagog lub nauczyciel sporządza notatkę służbową.</w:t>
      </w:r>
    </w:p>
    <w:p w14:paraId="0000033E" w14:textId="77777777" w:rsidR="005D16F2" w:rsidRDefault="00F46723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O przesłuchaniu ucznia policja powiadamia rodziców.</w:t>
      </w:r>
    </w:p>
    <w:p w14:paraId="0000033F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0000034E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4F" w14:textId="77777777" w:rsidR="005D16F2" w:rsidRDefault="00F4672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XXV. Procedura postępowania w przypadku podejrzenia o przemoc domową (znęcanie fizyczne i psychiczne nad dzieckiem)</w:t>
      </w:r>
    </w:p>
    <w:p w14:paraId="00000350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51" w14:textId="77777777" w:rsidR="005D16F2" w:rsidRDefault="00F4672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Nauczyciel powiadamia o swoich przypuszczeniach dyrektora szkoły i pedagoga szkolnego.</w:t>
      </w:r>
    </w:p>
    <w:p w14:paraId="00000352" w14:textId="77777777" w:rsidR="005D16F2" w:rsidRDefault="00F4672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Pedagog szkolny stara się przeprowadzić rozeznanie w/w sytuacji.</w:t>
      </w:r>
    </w:p>
    <w:p w14:paraId="00000353" w14:textId="77777777" w:rsidR="005D16F2" w:rsidRDefault="00F46723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 przypadku potwierdzenia przypuszczeń dot. przemocy w domu dyrektor i pedagog powiadamiają policję lub sąd rodzinny.</w:t>
      </w:r>
    </w:p>
    <w:p w14:paraId="00000354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369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F142361" w14:textId="77777777" w:rsidR="0023321F" w:rsidRDefault="0023321F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6A" w14:textId="77777777" w:rsidR="005D16F2" w:rsidRDefault="00F4672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XXVI. Procedura postępowania w przypadku podejrzenia o wykorzystywanie seksualne nieletniego</w:t>
      </w:r>
    </w:p>
    <w:p w14:paraId="0000036B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6C" w14:textId="77777777" w:rsidR="005D16F2" w:rsidRDefault="00F4672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Nauczyciel powiadamia dyrektora szkoły i pedagoga szkolnego.</w:t>
      </w:r>
    </w:p>
    <w:p w14:paraId="0000036D" w14:textId="77777777" w:rsidR="005D16F2" w:rsidRDefault="00F46723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Dyrektor i pedagog powiadamiają sąd rodzinny.</w:t>
      </w:r>
    </w:p>
    <w:p w14:paraId="0000036E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0000036F" w14:textId="77777777" w:rsidR="005D16F2" w:rsidRDefault="00F46723">
      <w:pPr>
        <w:spacing w:line="360" w:lineRule="auto"/>
        <w:ind w:left="360"/>
        <w:jc w:val="both"/>
      </w:pPr>
      <w:r>
        <w:rPr>
          <w:b/>
        </w:rPr>
        <w:t>Uwaga:</w:t>
      </w:r>
      <w:r>
        <w:t xml:space="preserve"> W niektórych </w:t>
      </w:r>
      <w:proofErr w:type="gramStart"/>
      <w:r>
        <w:t>przypadkach (gdy</w:t>
      </w:r>
      <w:proofErr w:type="gramEnd"/>
      <w:r>
        <w:t xml:space="preserve"> podejrzenia są ba</w:t>
      </w:r>
      <w:r>
        <w:t>rdzo niejasne) można zwrócić się o pomoc do terenowego Komitetu Ochrony Praw Dziecka w Sosnowcu).</w:t>
      </w:r>
    </w:p>
    <w:p w14:paraId="00000370" w14:textId="77777777" w:rsidR="005D16F2" w:rsidRDefault="005D16F2">
      <w:pPr>
        <w:ind w:left="360"/>
        <w:jc w:val="both"/>
      </w:pPr>
    </w:p>
    <w:p w14:paraId="00000383" w14:textId="77777777" w:rsidR="005D16F2" w:rsidRDefault="005D16F2" w:rsidP="0023321F">
      <w:pPr>
        <w:spacing w:line="360" w:lineRule="auto"/>
        <w:jc w:val="both"/>
        <w:rPr>
          <w:b/>
          <w:i/>
          <w:sz w:val="28"/>
          <w:szCs w:val="28"/>
        </w:rPr>
      </w:pPr>
    </w:p>
    <w:p w14:paraId="00000384" w14:textId="77777777" w:rsidR="005D16F2" w:rsidRDefault="00F4672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XXVII. Procedura postępowania w sytuacji, gdy nauczyciel zaobserwuje ślady pobicia na ciele ucznia i gdy zachodzi podejrzenie, że sprawcą jest rodzic</w:t>
      </w:r>
    </w:p>
    <w:p w14:paraId="00000385" w14:textId="77777777" w:rsidR="005D16F2" w:rsidRDefault="00F4672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Nauczyciel zgłasza zaobserwowaną sytuację pielęgniarce szkolnej, która udziela uczniowi pierwszej pomocy.</w:t>
      </w:r>
    </w:p>
    <w:p w14:paraId="00000386" w14:textId="77777777" w:rsidR="005D16F2" w:rsidRDefault="00F4672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Nauczyciel informuje dyrektora szkoły i pedagoga szkolnego.</w:t>
      </w:r>
    </w:p>
    <w:p w14:paraId="00000387" w14:textId="77777777" w:rsidR="005D16F2" w:rsidRDefault="00F46723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Dyrektor, pedagog wzywają policję.</w:t>
      </w:r>
    </w:p>
    <w:p w14:paraId="00000388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00000389" w14:textId="77777777" w:rsidR="005D16F2" w:rsidRDefault="00F46723">
      <w:pPr>
        <w:spacing w:line="360" w:lineRule="auto"/>
        <w:ind w:left="360"/>
        <w:jc w:val="both"/>
      </w:pPr>
      <w:proofErr w:type="gramStart"/>
      <w:r>
        <w:rPr>
          <w:b/>
        </w:rPr>
        <w:t>Uwaga</w:t>
      </w:r>
      <w:r>
        <w:t>: Gdy</w:t>
      </w:r>
      <w:proofErr w:type="gramEnd"/>
      <w:r>
        <w:t xml:space="preserve"> zachodzi taka potrzeba, należy wezwać pogotowie ratunkowe.</w:t>
      </w:r>
    </w:p>
    <w:p w14:paraId="0000038A" w14:textId="77777777" w:rsidR="005D16F2" w:rsidRDefault="005D16F2">
      <w:pPr>
        <w:ind w:left="360"/>
        <w:jc w:val="both"/>
        <w:rPr>
          <w:i/>
        </w:rPr>
      </w:pPr>
    </w:p>
    <w:p w14:paraId="0000038B" w14:textId="77777777" w:rsidR="005D16F2" w:rsidRDefault="005D16F2">
      <w:pPr>
        <w:ind w:left="360"/>
        <w:jc w:val="both"/>
        <w:rPr>
          <w:b/>
          <w:i/>
          <w:sz w:val="28"/>
          <w:szCs w:val="28"/>
        </w:rPr>
      </w:pPr>
    </w:p>
    <w:p w14:paraId="0000038C" w14:textId="77777777" w:rsidR="005D16F2" w:rsidRDefault="005D16F2">
      <w:pPr>
        <w:ind w:left="360"/>
        <w:jc w:val="both"/>
        <w:rPr>
          <w:b/>
          <w:i/>
          <w:sz w:val="28"/>
          <w:szCs w:val="28"/>
        </w:rPr>
      </w:pPr>
    </w:p>
    <w:p w14:paraId="0000038D" w14:textId="77777777" w:rsidR="005D16F2" w:rsidRDefault="005D16F2">
      <w:pPr>
        <w:ind w:left="360"/>
        <w:jc w:val="both"/>
        <w:rPr>
          <w:b/>
          <w:i/>
          <w:sz w:val="28"/>
          <w:szCs w:val="28"/>
        </w:rPr>
      </w:pPr>
    </w:p>
    <w:p w14:paraId="000003A7" w14:textId="77777777" w:rsidR="005D16F2" w:rsidRDefault="005D16F2" w:rsidP="0023321F">
      <w:pPr>
        <w:jc w:val="both"/>
        <w:rPr>
          <w:b/>
          <w:i/>
          <w:sz w:val="28"/>
          <w:szCs w:val="28"/>
        </w:rPr>
      </w:pPr>
    </w:p>
    <w:p w14:paraId="000003A8" w14:textId="77777777" w:rsidR="005D16F2" w:rsidRDefault="00F4672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XXVIII. Procedura postępowania w sytuacji, gdy zachodzi przypuszczenie zaniedbań opiekuńczych rodziców wobec dziecka</w:t>
      </w:r>
    </w:p>
    <w:p w14:paraId="000003A9" w14:textId="77777777" w:rsidR="005D16F2" w:rsidRDefault="005D16F2">
      <w:pPr>
        <w:spacing w:line="360" w:lineRule="auto"/>
        <w:ind w:left="360"/>
        <w:jc w:val="both"/>
        <w:rPr>
          <w:b/>
          <w:sz w:val="28"/>
          <w:szCs w:val="28"/>
        </w:rPr>
      </w:pPr>
    </w:p>
    <w:p w14:paraId="000003AA" w14:textId="77777777" w:rsidR="005D16F2" w:rsidRDefault="00F467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Wychowawca informuje o swoich przypuszczeniach pedagoga szkolnego, dyrektora.</w:t>
      </w:r>
    </w:p>
    <w:p w14:paraId="000003AB" w14:textId="77777777" w:rsidR="005D16F2" w:rsidRDefault="00F467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Wychowawca (pedagog, pielęgniarka szkolna) rozmawiają z rodzicami ucznia, udzielają porady.</w:t>
      </w:r>
    </w:p>
    <w:p w14:paraId="000003AC" w14:textId="77777777" w:rsidR="005D16F2" w:rsidRDefault="00F467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Pedagog zwraca się z prośbą o pomoc do pracownika socjalnego MOPS w Sosnowcu (o przeprowadzenie wywiadu środowiskowego).</w:t>
      </w:r>
    </w:p>
    <w:p w14:paraId="000003AD" w14:textId="77777777" w:rsidR="005D16F2" w:rsidRDefault="00F46723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Gdy powyższe działania są bezskuteczne, należy powiadomić policję lub sąd rodzinny.</w:t>
      </w:r>
    </w:p>
    <w:p w14:paraId="000003AE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14:paraId="000003AF" w14:textId="77777777" w:rsidR="005D16F2" w:rsidRDefault="00F46723">
      <w:pPr>
        <w:spacing w:line="360" w:lineRule="auto"/>
        <w:ind w:left="360"/>
        <w:jc w:val="both"/>
      </w:pPr>
      <w:r>
        <w:rPr>
          <w:b/>
        </w:rPr>
        <w:t>Uwaga</w:t>
      </w:r>
      <w:r>
        <w:t>: Zaniedbaniem opiekuńczym jest też zaniedbywanie przez rodziców stanu zdrowia dziecka.</w:t>
      </w:r>
    </w:p>
    <w:p w14:paraId="000003B0" w14:textId="77777777" w:rsidR="005D16F2" w:rsidRDefault="005D16F2">
      <w:pPr>
        <w:ind w:left="360"/>
        <w:jc w:val="both"/>
      </w:pPr>
    </w:p>
    <w:p w14:paraId="000003B1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C1" w14:textId="77777777" w:rsidR="005D16F2" w:rsidRDefault="005D16F2" w:rsidP="0023321F">
      <w:pPr>
        <w:spacing w:line="360" w:lineRule="auto"/>
        <w:jc w:val="both"/>
        <w:rPr>
          <w:b/>
          <w:i/>
          <w:sz w:val="28"/>
          <w:szCs w:val="28"/>
        </w:rPr>
      </w:pPr>
    </w:p>
    <w:p w14:paraId="000003C2" w14:textId="77777777" w:rsidR="005D16F2" w:rsidRDefault="00F4672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XXIX. Procedura postępowania w sytuacji, gdy po dziecko do szkoły zgłosi się rodzic (opiekun </w:t>
      </w:r>
      <w:proofErr w:type="gramStart"/>
      <w:r>
        <w:rPr>
          <w:b/>
          <w:i/>
          <w:sz w:val="28"/>
          <w:szCs w:val="28"/>
        </w:rPr>
        <w:t>prawny)  będący</w:t>
      </w:r>
      <w:proofErr w:type="gramEnd"/>
      <w:r>
        <w:rPr>
          <w:b/>
          <w:i/>
          <w:sz w:val="28"/>
          <w:szCs w:val="28"/>
        </w:rPr>
        <w:t xml:space="preserve"> w stanie po spożyciu alkoholu</w:t>
      </w:r>
    </w:p>
    <w:p w14:paraId="000003C3" w14:textId="77777777" w:rsidR="005D16F2" w:rsidRDefault="00F46723">
      <w:pPr>
        <w:spacing w:line="360" w:lineRule="auto"/>
        <w:ind w:left="360"/>
        <w:jc w:val="both"/>
        <w:rPr>
          <w:b/>
        </w:rPr>
      </w:pPr>
      <w:r>
        <w:rPr>
          <w:b/>
        </w:rPr>
        <w:t>Uwaga: Nietrzeźwemu rodzicowi (opiekunowi prawnemu) nie wydaje się dziecka ze szkoły.</w:t>
      </w:r>
    </w:p>
    <w:p w14:paraId="000003C4" w14:textId="77777777" w:rsidR="005D16F2" w:rsidRDefault="005D16F2">
      <w:pPr>
        <w:spacing w:line="360" w:lineRule="auto"/>
        <w:ind w:left="360"/>
        <w:jc w:val="both"/>
        <w:rPr>
          <w:b/>
        </w:rPr>
      </w:pPr>
    </w:p>
    <w:p w14:paraId="000003C5" w14:textId="77777777" w:rsidR="005D16F2" w:rsidRDefault="00F4672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Nauczyciel podejmuje próbę kon</w:t>
      </w:r>
      <w:r>
        <w:rPr>
          <w:color w:val="000000"/>
        </w:rPr>
        <w:t>taktu telefonicznego z drugim rodzicem czy opiekunem ucznia.</w:t>
      </w:r>
    </w:p>
    <w:p w14:paraId="000003C6" w14:textId="77777777" w:rsidR="005D16F2" w:rsidRDefault="00F4672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Gdy próba nie powiedzie się, nauczyciel prosi policję o to, by sprawdziła, czy w domu jest trzeźwy opiekun.</w:t>
      </w:r>
    </w:p>
    <w:p w14:paraId="000003C7" w14:textId="77777777" w:rsidR="005D16F2" w:rsidRDefault="00F4672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Można zaprowadzić ucznia do domu (dwie osoby), dziecko można </w:t>
      </w:r>
      <w:proofErr w:type="gramStart"/>
      <w:r>
        <w:rPr>
          <w:color w:val="000000"/>
        </w:rPr>
        <w:t xml:space="preserve">pozostawić                </w:t>
      </w:r>
      <w:r>
        <w:rPr>
          <w:color w:val="000000"/>
        </w:rPr>
        <w:t xml:space="preserve">        w</w:t>
      </w:r>
      <w:proofErr w:type="gramEnd"/>
      <w:r>
        <w:rPr>
          <w:color w:val="000000"/>
        </w:rPr>
        <w:t xml:space="preserve"> domu tylko pod opieką drugiego (trzeźwego) rodzica/opiekuna.</w:t>
      </w:r>
    </w:p>
    <w:p w14:paraId="000003C8" w14:textId="77777777" w:rsidR="005D16F2" w:rsidRDefault="00F4672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Gdy zachowanie rodzica zagraża bezpieczeństwu dziecka szkoła wzywa policję.</w:t>
      </w:r>
    </w:p>
    <w:p w14:paraId="000003C9" w14:textId="77777777" w:rsidR="005D16F2" w:rsidRDefault="00F46723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Jeżeli sytuacja powtarza się, szkoła zwraca się do sądu rodzinnego z prośbą o </w:t>
      </w:r>
      <w:proofErr w:type="gramStart"/>
      <w:r>
        <w:rPr>
          <w:color w:val="000000"/>
        </w:rPr>
        <w:t>wgląd      w</w:t>
      </w:r>
      <w:proofErr w:type="gramEnd"/>
      <w:r>
        <w:rPr>
          <w:color w:val="000000"/>
        </w:rPr>
        <w:t xml:space="preserve"> sytuację wychowawc</w:t>
      </w:r>
      <w:r>
        <w:rPr>
          <w:color w:val="000000"/>
        </w:rPr>
        <w:t>zą w rodzinie ucznia.</w:t>
      </w:r>
    </w:p>
    <w:p w14:paraId="000003CA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3CB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CC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CD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D9" w14:textId="77777777" w:rsidR="005D16F2" w:rsidRDefault="005D16F2" w:rsidP="0023321F">
      <w:pPr>
        <w:spacing w:line="360" w:lineRule="auto"/>
        <w:jc w:val="both"/>
        <w:rPr>
          <w:b/>
          <w:i/>
          <w:sz w:val="28"/>
          <w:szCs w:val="28"/>
        </w:rPr>
      </w:pPr>
    </w:p>
    <w:p w14:paraId="000003DA" w14:textId="77777777" w:rsidR="005D16F2" w:rsidRDefault="00F4672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XXX. Procedura postępowania w sytuacji, gdy po dziecko zapisane do świetlicy nikt z opiekunów się nie zgłosi</w:t>
      </w:r>
    </w:p>
    <w:p w14:paraId="000003DB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DC" w14:textId="77777777" w:rsidR="005D16F2" w:rsidRDefault="00F46723">
      <w:pPr>
        <w:spacing w:line="360" w:lineRule="auto"/>
        <w:ind w:left="360"/>
        <w:jc w:val="both"/>
      </w:pPr>
      <w:r>
        <w:t>Dotyczy to tych, których rodzice zobowiązali się do odbierania ich ze szkoły.</w:t>
      </w:r>
    </w:p>
    <w:p w14:paraId="000003DD" w14:textId="77777777" w:rsidR="005D16F2" w:rsidRDefault="00F467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Nauczyciel podejmuje próbę kontaktu telefonicznego z rodzicami ucznia.</w:t>
      </w:r>
    </w:p>
    <w:p w14:paraId="000003DE" w14:textId="77777777" w:rsidR="005D16F2" w:rsidRDefault="00F467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Gdy próba się nie powiedzie, nauczyciel prosi policję o to, by sprawdziła, czy w domu jest ktoś z opiekunów.</w:t>
      </w:r>
    </w:p>
    <w:p w14:paraId="000003DF" w14:textId="77777777" w:rsidR="005D16F2" w:rsidRDefault="00F467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Można zaprowadzić dziecko do domu, ale należy poinformować o tym policję ora</w:t>
      </w:r>
      <w:r>
        <w:rPr>
          <w:color w:val="000000"/>
        </w:rPr>
        <w:t xml:space="preserve">z </w:t>
      </w:r>
      <w:proofErr w:type="gramStart"/>
      <w:r>
        <w:rPr>
          <w:color w:val="000000"/>
        </w:rPr>
        <w:t>rodziców (jeżeli</w:t>
      </w:r>
      <w:proofErr w:type="gramEnd"/>
      <w:r>
        <w:rPr>
          <w:color w:val="000000"/>
        </w:rPr>
        <w:t xml:space="preserve"> jest to możliwe).</w:t>
      </w:r>
    </w:p>
    <w:p w14:paraId="000003E0" w14:textId="77777777" w:rsidR="005D16F2" w:rsidRDefault="00F46723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Gdy nikogo z rodziców nie ma w domu, nauczyciel wzywa policję i </w:t>
      </w:r>
      <w:proofErr w:type="gramStart"/>
      <w:r>
        <w:rPr>
          <w:color w:val="000000"/>
        </w:rPr>
        <w:t>prosi                             o</w:t>
      </w:r>
      <w:proofErr w:type="gramEnd"/>
      <w:r>
        <w:rPr>
          <w:color w:val="000000"/>
        </w:rPr>
        <w:t xml:space="preserve"> interwencję.</w:t>
      </w:r>
    </w:p>
    <w:p w14:paraId="000003E1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</w:rPr>
      </w:pPr>
    </w:p>
    <w:p w14:paraId="000003E2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F2" w14:textId="77777777" w:rsidR="005D16F2" w:rsidRDefault="005D16F2" w:rsidP="0023321F">
      <w:pPr>
        <w:spacing w:line="360" w:lineRule="auto"/>
        <w:jc w:val="both"/>
        <w:rPr>
          <w:b/>
          <w:i/>
          <w:sz w:val="28"/>
          <w:szCs w:val="28"/>
        </w:rPr>
      </w:pPr>
    </w:p>
    <w:p w14:paraId="000003F3" w14:textId="77777777" w:rsidR="005D16F2" w:rsidRDefault="00F4672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XXXI. Procedura postępowania w sytuacji, gdy dziecko poinformuje nauczyciela o tym, że boi się iść po lekcjach do domu.</w:t>
      </w:r>
    </w:p>
    <w:p w14:paraId="000003F4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F5" w14:textId="77777777" w:rsidR="005D16F2" w:rsidRDefault="00F467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Nauczyciel pyta ucznia o powód jego obaw.</w:t>
      </w:r>
    </w:p>
    <w:p w14:paraId="000003F6" w14:textId="77777777" w:rsidR="005D16F2" w:rsidRDefault="00F467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Gdy uczeń obawia się iść do domu z tego powodu, że np. starsi uczniowi grozili mu pobiciem – </w:t>
      </w:r>
      <w:r>
        <w:rPr>
          <w:color w:val="000000"/>
        </w:rPr>
        <w:t>nauczyciel kontaktuje się z rodzicami dziecka i prosi by odebrali dziecko ze szkoły. W sytuacji, gdy nie jest to możliwe, nauczyciel powinien zapewnić dziecku bezpieczny powrót do domu (odprowadzić, poprosić innego pracownika szkoły lub grupę zaufanych ucz</w:t>
      </w:r>
      <w:r>
        <w:rPr>
          <w:color w:val="000000"/>
        </w:rPr>
        <w:t>niów), gdy zajdzie taka potrzeba, należy wezwać policję.</w:t>
      </w:r>
    </w:p>
    <w:p w14:paraId="000003F7" w14:textId="77777777" w:rsidR="005D16F2" w:rsidRDefault="00F467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Gdy uczeń podaje, że boi się wracać do domu z powodu zachowania rodziców (zagrożenie przemocą domową), nauczyciel zgłasza to dyrektorowi szkoły, pedagogowi szkolnemu, który wzywa policję i prosi o in</w:t>
      </w:r>
      <w:r>
        <w:rPr>
          <w:color w:val="000000"/>
        </w:rPr>
        <w:t>terwencję.</w:t>
      </w:r>
    </w:p>
    <w:p w14:paraId="000003F8" w14:textId="77777777" w:rsidR="005D16F2" w:rsidRDefault="00F467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Należy rzetelnie ocenić sytuację. W niektórych przypadkach można ograniczyć się do wezwania rodziców do szkoły na rozmowę lub odprowadzenia dziecka do </w:t>
      </w:r>
      <w:proofErr w:type="gramStart"/>
      <w:r>
        <w:rPr>
          <w:color w:val="000000"/>
        </w:rPr>
        <w:t>domu                             i</w:t>
      </w:r>
      <w:proofErr w:type="gramEnd"/>
      <w:r>
        <w:rPr>
          <w:color w:val="000000"/>
        </w:rPr>
        <w:t xml:space="preserve"> przeprowadzenie rozmowy w domu.</w:t>
      </w:r>
    </w:p>
    <w:p w14:paraId="000003F9" w14:textId="77777777" w:rsidR="005D16F2" w:rsidRDefault="00F4672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  <w:r>
        <w:rPr>
          <w:color w:val="000000"/>
        </w:rPr>
        <w:t>Należy o tym zawiadomić sąd</w:t>
      </w:r>
      <w:r>
        <w:rPr>
          <w:color w:val="000000"/>
        </w:rPr>
        <w:t xml:space="preserve"> rodzinny i wnioskować o wgląd w sytuację wychowawczą rodziny.</w:t>
      </w:r>
    </w:p>
    <w:p w14:paraId="000003FA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3FB" w14:textId="77777777" w:rsidR="005D16F2" w:rsidRDefault="005D16F2">
      <w:pPr>
        <w:spacing w:line="360" w:lineRule="auto"/>
        <w:ind w:left="360"/>
        <w:jc w:val="both"/>
        <w:rPr>
          <w:b/>
          <w:i/>
          <w:sz w:val="28"/>
          <w:szCs w:val="28"/>
        </w:rPr>
      </w:pPr>
    </w:p>
    <w:p w14:paraId="00000407" w14:textId="77777777" w:rsidR="005D16F2" w:rsidRDefault="005D16F2" w:rsidP="0023321F">
      <w:pPr>
        <w:spacing w:line="360" w:lineRule="auto"/>
        <w:jc w:val="both"/>
        <w:rPr>
          <w:b/>
          <w:i/>
          <w:sz w:val="28"/>
          <w:szCs w:val="28"/>
        </w:rPr>
      </w:pPr>
    </w:p>
    <w:p w14:paraId="00000408" w14:textId="77777777" w:rsidR="005D16F2" w:rsidRDefault="00F46723">
      <w:pPr>
        <w:spacing w:line="360" w:lineRule="auto"/>
        <w:ind w:left="36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XXXII. Procedura wydawania opinii dotyczącej uczniów przez nauczycieli oraz specjalistów w Szkole Podstawowej nr 38 w Sosnowcu</w:t>
      </w:r>
    </w:p>
    <w:p w14:paraId="00000409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</w:rPr>
      </w:pPr>
    </w:p>
    <w:p w14:paraId="0000040A" w14:textId="77777777" w:rsidR="005D16F2" w:rsidRDefault="00F46723">
      <w:pPr>
        <w:numPr>
          <w:ilvl w:val="0"/>
          <w:numId w:val="5"/>
        </w:numPr>
        <w:spacing w:line="360" w:lineRule="auto"/>
        <w:jc w:val="both"/>
      </w:pPr>
      <w:r>
        <w:t xml:space="preserve">Opinia o uczniu jest przygotowywana </w:t>
      </w:r>
      <w:proofErr w:type="gramStart"/>
      <w:r>
        <w:t>przez  wychowawcę</w:t>
      </w:r>
      <w:proofErr w:type="gramEnd"/>
      <w:r>
        <w:t xml:space="preserve"> lub specjalistę a następnie zatwierdzana przez Dyrektora Szkoły.</w:t>
      </w:r>
    </w:p>
    <w:p w14:paraId="0000040B" w14:textId="77777777" w:rsidR="005D16F2" w:rsidRDefault="00F46723">
      <w:pPr>
        <w:numPr>
          <w:ilvl w:val="0"/>
          <w:numId w:val="5"/>
        </w:numPr>
        <w:spacing w:line="360" w:lineRule="auto"/>
        <w:jc w:val="both"/>
      </w:pPr>
      <w:r>
        <w:t xml:space="preserve">Rodzic/opiekun prawny składa do wychowawcy klasy, bądź </w:t>
      </w:r>
      <w:proofErr w:type="gramStart"/>
      <w:r>
        <w:t>specjalisty od którego</w:t>
      </w:r>
      <w:proofErr w:type="gramEnd"/>
      <w:r>
        <w:t xml:space="preserve"> chce uzyskać opinię </w:t>
      </w:r>
      <w:r>
        <w:rPr>
          <w:b/>
        </w:rPr>
        <w:t>pisemny wniosek/podanie o wydanie opini</w:t>
      </w:r>
      <w:r>
        <w:rPr>
          <w:b/>
        </w:rPr>
        <w:t xml:space="preserve">i – </w:t>
      </w:r>
      <w:r>
        <w:t>załącznik nr 1</w:t>
      </w:r>
    </w:p>
    <w:p w14:paraId="0000040C" w14:textId="77777777" w:rsidR="005D16F2" w:rsidRDefault="00F46723">
      <w:pPr>
        <w:numPr>
          <w:ilvl w:val="0"/>
          <w:numId w:val="5"/>
        </w:numPr>
        <w:spacing w:line="360" w:lineRule="auto"/>
        <w:jc w:val="both"/>
      </w:pPr>
      <w:r>
        <w:t>Opinia opracowywana jest przez wychowawcę lub specjalistę w terminie do 5 dni roboczych*, z wyłączeniem ferii, wakacji i innych dni wolnych od zajęć dydaktycznych oraz sytuacji nieobecności nauczyciela spowodowanej chorobą, a następnie p</w:t>
      </w:r>
      <w:r>
        <w:t>rzekazywana Dyrektorowi Szkoły.</w:t>
      </w:r>
    </w:p>
    <w:p w14:paraId="0000040D" w14:textId="77777777" w:rsidR="005D16F2" w:rsidRDefault="00F46723">
      <w:pPr>
        <w:numPr>
          <w:ilvl w:val="0"/>
          <w:numId w:val="5"/>
        </w:numPr>
        <w:spacing w:line="360" w:lineRule="auto"/>
        <w:jc w:val="both"/>
      </w:pPr>
      <w:r>
        <w:t xml:space="preserve">Dyrektor Szkoły w terminie 7 dni od otrzymania opinii zatwierdza i podpisuje </w:t>
      </w:r>
      <w:proofErr w:type="gramStart"/>
      <w:r>
        <w:t>ją jeżeli</w:t>
      </w:r>
      <w:proofErr w:type="gramEnd"/>
      <w:r>
        <w:t xml:space="preserve"> nie zachodzi konieczność dokonania poprawek. </w:t>
      </w:r>
    </w:p>
    <w:p w14:paraId="0000040E" w14:textId="77777777" w:rsidR="005D16F2" w:rsidRDefault="00F46723">
      <w:pPr>
        <w:numPr>
          <w:ilvl w:val="0"/>
          <w:numId w:val="5"/>
        </w:numPr>
        <w:spacing w:line="360" w:lineRule="auto"/>
        <w:jc w:val="both"/>
      </w:pPr>
      <w:r>
        <w:t>W przypadku stwierdzenia przez Dyrektora konieczności dokonania poprawek osoba przygotowują</w:t>
      </w:r>
      <w:r>
        <w:t>ca opinię jest zobowiązana do niezwłocznego zmodyfikowania jej.</w:t>
      </w:r>
    </w:p>
    <w:p w14:paraId="0000040F" w14:textId="77777777" w:rsidR="005D16F2" w:rsidRDefault="00F46723">
      <w:pPr>
        <w:numPr>
          <w:ilvl w:val="0"/>
          <w:numId w:val="5"/>
        </w:numPr>
        <w:spacing w:line="360" w:lineRule="auto"/>
        <w:jc w:val="both"/>
      </w:pPr>
      <w:r>
        <w:t>Opinię przygotowuje się celem przedłożenia:</w:t>
      </w:r>
    </w:p>
    <w:p w14:paraId="00000410" w14:textId="77777777" w:rsidR="005D16F2" w:rsidRDefault="00F46723">
      <w:pPr>
        <w:numPr>
          <w:ilvl w:val="0"/>
          <w:numId w:val="32"/>
        </w:numPr>
        <w:spacing w:line="360" w:lineRule="auto"/>
        <w:jc w:val="both"/>
      </w:pPr>
      <w:proofErr w:type="gramStart"/>
      <w:r>
        <w:t>w</w:t>
      </w:r>
      <w:proofErr w:type="gramEnd"/>
      <w:r>
        <w:t xml:space="preserve"> Poradni Psychologiczno- Pedagogicznej;</w:t>
      </w:r>
    </w:p>
    <w:p w14:paraId="00000411" w14:textId="77777777" w:rsidR="005D16F2" w:rsidRDefault="00F46723">
      <w:pPr>
        <w:numPr>
          <w:ilvl w:val="0"/>
          <w:numId w:val="32"/>
        </w:numPr>
        <w:spacing w:line="360" w:lineRule="auto"/>
        <w:jc w:val="both"/>
      </w:pPr>
      <w:bookmarkStart w:id="0" w:name="_gjdgxs" w:colFirst="0" w:colLast="0"/>
      <w:bookmarkEnd w:id="0"/>
      <w:proofErr w:type="gramStart"/>
      <w:r>
        <w:t>w</w:t>
      </w:r>
      <w:proofErr w:type="gramEnd"/>
      <w:r>
        <w:t xml:space="preserve"> Poradniach specjalistycznych, w tym dla lekarzy specjalistów;</w:t>
      </w:r>
    </w:p>
    <w:p w14:paraId="00000412" w14:textId="77777777" w:rsidR="005D16F2" w:rsidRDefault="00F46723">
      <w:pPr>
        <w:numPr>
          <w:ilvl w:val="0"/>
          <w:numId w:val="32"/>
        </w:numPr>
        <w:spacing w:line="360" w:lineRule="auto"/>
        <w:jc w:val="both"/>
      </w:pPr>
      <w:r>
        <w:t>Zespołowi orzekania o niepełnosprawności;</w:t>
      </w:r>
    </w:p>
    <w:p w14:paraId="00000413" w14:textId="77777777" w:rsidR="005D16F2" w:rsidRDefault="00F46723">
      <w:pPr>
        <w:numPr>
          <w:ilvl w:val="0"/>
          <w:numId w:val="32"/>
        </w:numPr>
        <w:spacing w:line="360" w:lineRule="auto"/>
        <w:jc w:val="both"/>
      </w:pPr>
      <w:proofErr w:type="gramStart"/>
      <w:r>
        <w:t>innych</w:t>
      </w:r>
      <w:proofErr w:type="gramEnd"/>
      <w:r>
        <w:t xml:space="preserve"> instytucji pod warunkiem pisemnego uzasadnienia.  </w:t>
      </w:r>
    </w:p>
    <w:p w14:paraId="00000414" w14:textId="77777777" w:rsidR="005D16F2" w:rsidRDefault="00F46723">
      <w:pPr>
        <w:numPr>
          <w:ilvl w:val="0"/>
          <w:numId w:val="5"/>
        </w:numPr>
        <w:spacing w:line="360" w:lineRule="auto"/>
        <w:jc w:val="both"/>
      </w:pPr>
      <w:r>
        <w:t xml:space="preserve">Wychowawca lub specjalista przekazuje rodzicowi/opiekunowi prawnemu oryginał opinii, a na kopii otrzymuje potwierdzenie jej odbioru wraz z datą odbioru.   </w:t>
      </w:r>
    </w:p>
    <w:p w14:paraId="00000415" w14:textId="77777777" w:rsidR="005D16F2" w:rsidRDefault="00F46723">
      <w:pPr>
        <w:numPr>
          <w:ilvl w:val="0"/>
          <w:numId w:val="5"/>
        </w:numPr>
        <w:spacing w:line="360" w:lineRule="auto"/>
        <w:jc w:val="both"/>
      </w:pPr>
      <w:r>
        <w:t xml:space="preserve">Rodzic/prawny opiekun zobowiązany jest do </w:t>
      </w:r>
      <w:r>
        <w:t xml:space="preserve">przekazania danych instytucji na potrzeby, której sporządzana jest opinia. </w:t>
      </w:r>
    </w:p>
    <w:p w14:paraId="00000416" w14:textId="77777777" w:rsidR="005D16F2" w:rsidRDefault="00F46723">
      <w:pPr>
        <w:numPr>
          <w:ilvl w:val="0"/>
          <w:numId w:val="5"/>
        </w:numPr>
        <w:spacing w:after="200" w:line="360" w:lineRule="auto"/>
        <w:jc w:val="both"/>
      </w:pPr>
      <w:r>
        <w:t xml:space="preserve">Podpisaną kopię opinii przechowuje się w segregatorze w gabinecie wicedyrektorów szkoły. </w:t>
      </w:r>
    </w:p>
    <w:p w14:paraId="00000419" w14:textId="77777777" w:rsidR="005D16F2" w:rsidRDefault="005D16F2">
      <w:pPr>
        <w:spacing w:after="200" w:line="276" w:lineRule="auto"/>
        <w:jc w:val="both"/>
      </w:pPr>
    </w:p>
    <w:p w14:paraId="0000041A" w14:textId="77777777" w:rsidR="005D16F2" w:rsidRDefault="00F46723">
      <w:pPr>
        <w:spacing w:after="200" w:line="276" w:lineRule="auto"/>
        <w:jc w:val="both"/>
        <w:rPr>
          <w:i/>
          <w:sz w:val="20"/>
          <w:szCs w:val="20"/>
        </w:rPr>
      </w:pPr>
      <w:r>
        <w:rPr>
          <w:sz w:val="20"/>
          <w:szCs w:val="20"/>
        </w:rPr>
        <w:t>*</w:t>
      </w:r>
      <w:r>
        <w:rPr>
          <w:i/>
          <w:sz w:val="20"/>
          <w:szCs w:val="20"/>
        </w:rPr>
        <w:t xml:space="preserve">W przypadku konieczności sporządzenia przez psychologa lub pedagoga opinii dotyczącej dziecka, z którym dany specjalista nie prowadzi regularnych zajęć, termin sporządzenia opinii może ulec wydłużeniu do 14 dni roboczych (pod warunkiem obecności dziecka w </w:t>
      </w:r>
      <w:r>
        <w:rPr>
          <w:i/>
          <w:sz w:val="20"/>
          <w:szCs w:val="20"/>
        </w:rPr>
        <w:t>szkole)</w:t>
      </w:r>
    </w:p>
    <w:p w14:paraId="0000041B" w14:textId="77777777" w:rsidR="005D16F2" w:rsidRDefault="005D16F2">
      <w:pPr>
        <w:spacing w:line="360" w:lineRule="auto"/>
        <w:jc w:val="both"/>
      </w:pPr>
    </w:p>
    <w:p w14:paraId="129DF7EA" w14:textId="77777777" w:rsidR="0023321F" w:rsidRDefault="0023321F">
      <w:pPr>
        <w:spacing w:line="360" w:lineRule="auto"/>
        <w:jc w:val="both"/>
      </w:pPr>
    </w:p>
    <w:p w14:paraId="513C7DE9" w14:textId="77777777" w:rsidR="0023321F" w:rsidRDefault="0023321F">
      <w:pPr>
        <w:spacing w:line="360" w:lineRule="auto"/>
        <w:jc w:val="both"/>
      </w:pPr>
    </w:p>
    <w:p w14:paraId="18B72C70" w14:textId="77777777" w:rsidR="0023321F" w:rsidRDefault="0023321F">
      <w:pPr>
        <w:spacing w:line="360" w:lineRule="auto"/>
        <w:jc w:val="both"/>
      </w:pPr>
    </w:p>
    <w:p w14:paraId="46308187" w14:textId="77777777" w:rsidR="0023321F" w:rsidRDefault="0023321F">
      <w:pPr>
        <w:spacing w:line="360" w:lineRule="auto"/>
        <w:jc w:val="both"/>
      </w:pPr>
    </w:p>
    <w:p w14:paraId="0000041C" w14:textId="77777777" w:rsidR="005D16F2" w:rsidRDefault="00F46723">
      <w:pPr>
        <w:spacing w:line="360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XXXIII. Kontakty z rodzicami uczniów</w:t>
      </w:r>
    </w:p>
    <w:p w14:paraId="0000041D" w14:textId="77777777" w:rsidR="005D16F2" w:rsidRDefault="005D16F2">
      <w:pPr>
        <w:spacing w:line="360" w:lineRule="auto"/>
        <w:jc w:val="both"/>
        <w:rPr>
          <w:b/>
          <w:i/>
          <w:sz w:val="28"/>
          <w:szCs w:val="28"/>
        </w:rPr>
      </w:pPr>
    </w:p>
    <w:p w14:paraId="0000041E" w14:textId="77777777" w:rsidR="005D16F2" w:rsidRDefault="00F46723">
      <w:pPr>
        <w:spacing w:line="360" w:lineRule="auto"/>
        <w:jc w:val="both"/>
      </w:pPr>
      <w:r>
        <w:t>Zgodnie z Kodeksem Rodzinnym i Opiekuńczym rodzic odpowiada za dziecko i ma obowiązek kontaktowania się ze szkołą.</w:t>
      </w:r>
    </w:p>
    <w:p w14:paraId="0000041F" w14:textId="77777777" w:rsidR="005D16F2" w:rsidRDefault="00F46723">
      <w:pPr>
        <w:spacing w:line="360" w:lineRule="auto"/>
        <w:jc w:val="both"/>
      </w:pPr>
      <w:r>
        <w:t>Rodzice kontaktują się z wychowawcą klasy, a gdy zajdzie taka potrzeba z nauczycielami przedmi</w:t>
      </w:r>
      <w:r>
        <w:t>otowymi, z pedagogiem szkolnym i dyrektorem.</w:t>
      </w:r>
    </w:p>
    <w:p w14:paraId="00000420" w14:textId="77777777" w:rsidR="005D16F2" w:rsidRDefault="00F46723">
      <w:pPr>
        <w:spacing w:line="360" w:lineRule="auto"/>
        <w:jc w:val="both"/>
      </w:pPr>
      <w:r>
        <w:t>Wychowawca klasy, pedagog i dyrektor szkoły mogą wezwać rodziców do osobistego stawienia się w szkole. Wezwanie powinno być wystosowane w formie listu poleconego. Dopuszcza się też wpis do zeszytu ucznia, list p</w:t>
      </w:r>
      <w:r>
        <w:t>rzekazany przez ucznia i rozmowę telefoniczną.</w:t>
      </w:r>
    </w:p>
    <w:p w14:paraId="00000421" w14:textId="77777777" w:rsidR="005D16F2" w:rsidRDefault="00F46723">
      <w:pPr>
        <w:spacing w:line="360" w:lineRule="auto"/>
        <w:jc w:val="both"/>
      </w:pPr>
      <w:r>
        <w:t xml:space="preserve">Gdy rodzice nie zgłaszają się do szkoły lub zajdą inne okoliczności, pedagog </w:t>
      </w:r>
      <w:proofErr w:type="gramStart"/>
      <w:r>
        <w:t>szkolny                              i</w:t>
      </w:r>
      <w:proofErr w:type="gramEnd"/>
      <w:r>
        <w:t xml:space="preserve"> wychowawca mogą przeprowadzić wizytę w domu ucznia. Wizytę powinny przeprowadzić dwie osoby. </w:t>
      </w:r>
      <w:r>
        <w:t>Gdy nie jest to możliwe ze względów organizacyjnych pedagog czy wychowawca może przeprowadzić wizytę sam.</w:t>
      </w:r>
    </w:p>
    <w:p w14:paraId="00000422" w14:textId="77777777" w:rsidR="005D16F2" w:rsidRDefault="00F46723">
      <w:pPr>
        <w:spacing w:line="360" w:lineRule="auto"/>
        <w:jc w:val="both"/>
      </w:pPr>
      <w:r>
        <w:t>W takim przypadku szkoła nie odpowiada za bezpieczeństwo pracownika.</w:t>
      </w:r>
    </w:p>
    <w:p w14:paraId="00000423" w14:textId="77777777" w:rsidR="005D16F2" w:rsidRDefault="00F46723">
      <w:pPr>
        <w:spacing w:line="360" w:lineRule="auto"/>
        <w:jc w:val="both"/>
      </w:pPr>
      <w:r>
        <w:t xml:space="preserve">O pomoc w przeprowadzeniu wizyty domowej pedagog czy wychowawca może się zwrócić </w:t>
      </w:r>
      <w:r>
        <w:t xml:space="preserve">do pielęgniarki szkolnej, do policji, pracownika socjalnego opieki społecznej, kuratora sądowego. O przeprowadzenie wywiadu środowiskowego w domu ucznia szkoła (pedagog, dyrektor) zwraca się pismem urzędowym do Miejskiego Ośrodka Pomocy </w:t>
      </w:r>
      <w:proofErr w:type="gramStart"/>
      <w:r>
        <w:t xml:space="preserve">Społecznej         </w:t>
      </w:r>
      <w:r>
        <w:t xml:space="preserve">           w</w:t>
      </w:r>
      <w:proofErr w:type="gramEnd"/>
      <w:r>
        <w:t xml:space="preserve"> Sosnowcu.</w:t>
      </w:r>
    </w:p>
    <w:p w14:paraId="00000424" w14:textId="77777777" w:rsidR="005D16F2" w:rsidRDefault="00F46723">
      <w:pPr>
        <w:spacing w:line="360" w:lineRule="auto"/>
        <w:jc w:val="both"/>
      </w:pPr>
      <w:r>
        <w:t xml:space="preserve">Gdy rodzice nie utrzymują kontaktu ze szkołą, a dziecko ma problemy dydaktyczne, sprawia problemy wychowawcze lub gdy widoczne są objawy zaniedbywania dziecka ze strony rodziców, szkoła zwraca się do sądu rodzinnego z prośbą o wgląd </w:t>
      </w:r>
      <w:r>
        <w:t>w sytuację wychowawczą w rodzinie ucznia.</w:t>
      </w:r>
    </w:p>
    <w:p w14:paraId="00000425" w14:textId="77777777" w:rsidR="005D16F2" w:rsidRDefault="00F46723">
      <w:pPr>
        <w:spacing w:line="360" w:lineRule="auto"/>
        <w:jc w:val="both"/>
      </w:pPr>
      <w:r>
        <w:t>Na zebrania z rodzicami mogą przychodzić dziadkowie dziecka, jeżeli rodzice nie zgłoszą do tego zastrzeżeń.</w:t>
      </w:r>
    </w:p>
    <w:p w14:paraId="00000426" w14:textId="77777777" w:rsidR="005D16F2" w:rsidRDefault="005D16F2">
      <w:pPr>
        <w:spacing w:line="360" w:lineRule="auto"/>
        <w:jc w:val="both"/>
      </w:pPr>
    </w:p>
    <w:p w14:paraId="00000427" w14:textId="77777777" w:rsidR="005D16F2" w:rsidRDefault="00F46723">
      <w:pPr>
        <w:spacing w:line="360" w:lineRule="auto"/>
        <w:jc w:val="both"/>
      </w:pPr>
      <w:r>
        <w:t xml:space="preserve"> </w:t>
      </w:r>
      <w:r>
        <w:rPr>
          <w:b/>
          <w:sz w:val="28"/>
          <w:szCs w:val="28"/>
        </w:rPr>
        <w:t>UWAGA:</w:t>
      </w:r>
    </w:p>
    <w:p w14:paraId="00000428" w14:textId="77777777" w:rsidR="005D16F2" w:rsidRDefault="00F46723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ustawy o przeciwdziałaniu narkomanii - w Polsce karalne jest:</w:t>
      </w:r>
    </w:p>
    <w:p w14:paraId="00000429" w14:textId="77777777" w:rsidR="005D16F2" w:rsidRDefault="00F46723">
      <w:pPr>
        <w:spacing w:line="360" w:lineRule="auto"/>
        <w:ind w:left="720" w:hanging="360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posiadanie k</w:t>
      </w:r>
      <w:r>
        <w:rPr>
          <w:sz w:val="22"/>
          <w:szCs w:val="22"/>
        </w:rPr>
        <w:t>ażdej ilości środków odurzających lub substancji psychotropowych;</w:t>
      </w:r>
    </w:p>
    <w:p w14:paraId="0000042A" w14:textId="77777777" w:rsidR="005D16F2" w:rsidRDefault="00F46723">
      <w:pPr>
        <w:spacing w:line="360" w:lineRule="auto"/>
        <w:ind w:left="720" w:hanging="360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wprowadzanie do obrotu środków odurzających;</w:t>
      </w:r>
    </w:p>
    <w:p w14:paraId="0000042B" w14:textId="77777777" w:rsidR="005D16F2" w:rsidRDefault="00F46723">
      <w:pPr>
        <w:spacing w:line="360" w:lineRule="auto"/>
        <w:ind w:left="720" w:hanging="360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udzielanie innej osobie, ułatwianie lub umożliwianie ich użycia oraz nakłanianie do użycia;</w:t>
      </w:r>
    </w:p>
    <w:p w14:paraId="0000042C" w14:textId="77777777" w:rsidR="005D16F2" w:rsidRDefault="00F46723">
      <w:pPr>
        <w:spacing w:line="360" w:lineRule="auto"/>
        <w:ind w:left="720" w:hanging="360"/>
        <w:jc w:val="both"/>
      </w:pPr>
      <w:r>
        <w:rPr>
          <w:rFonts w:ascii="Noto Sans Symbols" w:eastAsia="Noto Sans Symbols" w:hAnsi="Noto Sans Symbols" w:cs="Noto Sans Symbols"/>
          <w:sz w:val="22"/>
          <w:szCs w:val="22"/>
        </w:rPr>
        <w:t>∙</w:t>
      </w:r>
      <w:r>
        <w:rPr>
          <w:sz w:val="14"/>
          <w:szCs w:val="14"/>
        </w:rPr>
        <w:t xml:space="preserve"> </w:t>
      </w:r>
      <w:r>
        <w:rPr>
          <w:sz w:val="22"/>
          <w:szCs w:val="22"/>
        </w:rPr>
        <w:t>wytwarzanie i przetwarzanie środków odurzającyc</w:t>
      </w:r>
      <w:r>
        <w:rPr>
          <w:sz w:val="22"/>
          <w:szCs w:val="22"/>
        </w:rPr>
        <w:t>h.</w:t>
      </w:r>
    </w:p>
    <w:p w14:paraId="0000042D" w14:textId="77777777" w:rsidR="005D16F2" w:rsidRDefault="005D16F2">
      <w:pPr>
        <w:spacing w:line="360" w:lineRule="auto"/>
        <w:ind w:left="720" w:hanging="360"/>
        <w:jc w:val="both"/>
      </w:pPr>
    </w:p>
    <w:p w14:paraId="0000042E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360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lastRenderedPageBreak/>
        <w:t xml:space="preserve">Każde z wymienionych </w:t>
      </w:r>
      <w:proofErr w:type="spellStart"/>
      <w:r>
        <w:rPr>
          <w:b/>
          <w:color w:val="000000"/>
          <w:sz w:val="22"/>
          <w:szCs w:val="22"/>
        </w:rPr>
        <w:t>zachowań</w:t>
      </w:r>
      <w:proofErr w:type="spellEnd"/>
      <w:r>
        <w:rPr>
          <w:b/>
          <w:color w:val="000000"/>
          <w:sz w:val="22"/>
          <w:szCs w:val="22"/>
        </w:rPr>
        <w:t xml:space="preserve"> jest czynem karalnym w rozumieniu przepisów </w:t>
      </w:r>
      <w:proofErr w:type="gramStart"/>
      <w:r>
        <w:rPr>
          <w:b/>
          <w:color w:val="000000"/>
          <w:sz w:val="22"/>
          <w:szCs w:val="22"/>
        </w:rPr>
        <w:t>ustawy               o</w:t>
      </w:r>
      <w:proofErr w:type="gramEnd"/>
      <w:r>
        <w:rPr>
          <w:b/>
          <w:color w:val="000000"/>
          <w:sz w:val="22"/>
          <w:szCs w:val="22"/>
        </w:rPr>
        <w:t xml:space="preserve"> postępowaniu w sprawach nieletnich, jeśli sprawcą jest uczeń, który ukończył 13 lat a nie ukończył 17 lat.</w:t>
      </w:r>
    </w:p>
    <w:p w14:paraId="0000042F" w14:textId="77777777" w:rsidR="005D16F2" w:rsidRDefault="00F46723">
      <w:pPr>
        <w:spacing w:line="360" w:lineRule="auto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Jeżeli przestępstwo ma miejsce na terenie szkoły, należy wezwać policję.</w:t>
      </w:r>
    </w:p>
    <w:p w14:paraId="00000430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każdym przypadku popełnienia czynu karalnego przez ucznia, który nie ukończył 17 lat należy zawiadomić policję lub sąd rodzinny, a w przypadku popełnienia przestępstwa przez ucznia,</w:t>
      </w:r>
      <w:r>
        <w:rPr>
          <w:b/>
          <w:color w:val="000000"/>
          <w:sz w:val="22"/>
          <w:szCs w:val="22"/>
        </w:rPr>
        <w:t xml:space="preserve"> który ukończył 17 rok życia prokuratora lub policję (art. 4 </w:t>
      </w:r>
      <w:proofErr w:type="spellStart"/>
      <w:r>
        <w:rPr>
          <w:b/>
          <w:color w:val="000000"/>
          <w:sz w:val="22"/>
          <w:szCs w:val="22"/>
        </w:rPr>
        <w:t>Upn</w:t>
      </w:r>
      <w:proofErr w:type="spellEnd"/>
      <w:r>
        <w:rPr>
          <w:b/>
          <w:color w:val="000000"/>
          <w:sz w:val="22"/>
          <w:szCs w:val="22"/>
        </w:rPr>
        <w:t xml:space="preserve"> i art. 304 </w:t>
      </w:r>
      <w:proofErr w:type="spellStart"/>
      <w:r>
        <w:rPr>
          <w:b/>
          <w:color w:val="000000"/>
          <w:sz w:val="22"/>
          <w:szCs w:val="22"/>
        </w:rPr>
        <w:t>Kpk</w:t>
      </w:r>
      <w:proofErr w:type="spellEnd"/>
      <w:r>
        <w:rPr>
          <w:b/>
          <w:color w:val="000000"/>
          <w:sz w:val="22"/>
          <w:szCs w:val="22"/>
        </w:rPr>
        <w:t>)</w:t>
      </w:r>
    </w:p>
    <w:p w14:paraId="00000431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firstLine="708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 przypadku znalezienia na terenie szkoły broni, materiałów wybuchowych, innych niebezpiecznych substancji lub przedmiotów, należy zapewnić bezpieczeństwo przebywającym na ter</w:t>
      </w:r>
      <w:r>
        <w:rPr>
          <w:b/>
          <w:color w:val="000000"/>
          <w:sz w:val="22"/>
          <w:szCs w:val="22"/>
        </w:rPr>
        <w:t>enie szkoły osobom, uniemożliwić dostęp osób postronnych do tych przedmiotów i wezwać policję - tel.2296997 lub 112.</w:t>
      </w:r>
    </w:p>
    <w:p w14:paraId="00000432" w14:textId="77777777" w:rsidR="005D16F2" w:rsidRDefault="00F46723">
      <w:pPr>
        <w:spacing w:line="360" w:lineRule="auto"/>
        <w:ind w:left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 obowiązujących procedurach w sytuacjach zagrożenia szkoła informuje rodziców na spotkaniach z rodzicami. Powyższe procedury są dostępne w</w:t>
      </w:r>
      <w:r>
        <w:rPr>
          <w:b/>
          <w:sz w:val="22"/>
          <w:szCs w:val="22"/>
        </w:rPr>
        <w:t xml:space="preserve"> bibliotece szkolnej oraz publikowane są w serwisie internetowym szkoły.</w:t>
      </w:r>
    </w:p>
    <w:p w14:paraId="00000433" w14:textId="77777777" w:rsidR="005D16F2" w:rsidRDefault="005D16F2">
      <w:pPr>
        <w:spacing w:line="360" w:lineRule="auto"/>
      </w:pPr>
    </w:p>
    <w:p w14:paraId="00000434" w14:textId="77777777" w:rsidR="005D16F2" w:rsidRDefault="00F46723">
      <w:pPr>
        <w:spacing w:line="360" w:lineRule="auto"/>
        <w:jc w:val="both"/>
      </w:pPr>
      <w:proofErr w:type="gramStart"/>
      <w:r>
        <w:t>Procedury  przyjęte</w:t>
      </w:r>
      <w:proofErr w:type="gramEnd"/>
      <w:r>
        <w:t xml:space="preserve"> do realizacji w ZSO Nr 5 przez Radę Pedagogiczną dnia ….........</w:t>
      </w:r>
    </w:p>
    <w:p w14:paraId="00000435" w14:textId="77777777" w:rsidR="005D16F2" w:rsidRDefault="005D16F2">
      <w:pPr>
        <w:spacing w:line="360" w:lineRule="auto"/>
        <w:jc w:val="both"/>
      </w:pPr>
    </w:p>
    <w:p w14:paraId="00000436" w14:textId="77777777" w:rsidR="005D16F2" w:rsidRDefault="005D16F2">
      <w:pPr>
        <w:jc w:val="both"/>
      </w:pPr>
    </w:p>
    <w:p w14:paraId="00000437" w14:textId="77777777" w:rsidR="005D16F2" w:rsidRDefault="00F46723">
      <w:pPr>
        <w:pStyle w:val="Nagwek2"/>
        <w:numPr>
          <w:ilvl w:val="1"/>
          <w:numId w:val="19"/>
        </w:numPr>
      </w:pPr>
      <w:r>
        <w:t>Procedury opracowała Iwona Chęcińska – dyrektor ZSO Nr 5</w:t>
      </w:r>
    </w:p>
    <w:p w14:paraId="00000438" w14:textId="77777777" w:rsidR="005D16F2" w:rsidRDefault="005D16F2"/>
    <w:p w14:paraId="00000439" w14:textId="77777777" w:rsidR="005D16F2" w:rsidRDefault="005D16F2"/>
    <w:p w14:paraId="0000043A" w14:textId="77777777" w:rsidR="005D16F2" w:rsidRDefault="005D16F2"/>
    <w:p w14:paraId="0000044F" w14:textId="77777777" w:rsidR="005D16F2" w:rsidRDefault="005D16F2"/>
    <w:p w14:paraId="00000450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PROCEDURA POSTĘPOWANIA W SYTUACJI ZAISTNIENIA WYPADKU UCZNIA W ZESPOLE SZKÓŁ OGÓLNOKSZTAŁCĄCYCH NR 5 W SOSNOWCU</w:t>
      </w:r>
    </w:p>
    <w:p w14:paraId="00000451" w14:textId="77777777" w:rsidR="005D16F2" w:rsidRDefault="005D16F2">
      <w:pPr>
        <w:jc w:val="center"/>
      </w:pPr>
    </w:p>
    <w:p w14:paraId="00000452" w14:textId="77777777" w:rsidR="005D16F2" w:rsidRDefault="005D16F2">
      <w:pPr>
        <w:ind w:left="283" w:right="160"/>
      </w:pPr>
    </w:p>
    <w:p w14:paraId="00000453" w14:textId="77777777" w:rsidR="005D16F2" w:rsidRDefault="00F46723">
      <w:pPr>
        <w:pStyle w:val="Nagwek1"/>
        <w:numPr>
          <w:ilvl w:val="0"/>
          <w:numId w:val="34"/>
        </w:numPr>
        <w:ind w:left="283" w:right="160" w:firstLine="0"/>
      </w:pPr>
      <w:r>
        <w:t xml:space="preserve">    Podstawa prawna</w:t>
      </w:r>
    </w:p>
    <w:p w14:paraId="00000454" w14:textId="77777777" w:rsidR="005D16F2" w:rsidRDefault="005D16F2">
      <w:pPr>
        <w:ind w:left="283" w:right="160"/>
        <w:jc w:val="both"/>
      </w:pPr>
    </w:p>
    <w:p w14:paraId="00000455" w14:textId="77777777" w:rsidR="005D16F2" w:rsidRDefault="00F46723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283" w:right="160" w:firstLine="0"/>
        <w:jc w:val="both"/>
        <w:rPr>
          <w:i/>
          <w:color w:val="000000"/>
        </w:rPr>
      </w:pPr>
      <w:r>
        <w:rPr>
          <w:i/>
          <w:color w:val="000000"/>
        </w:rPr>
        <w:t xml:space="preserve">Rozporządzenie MEN z dnia 31 października 2018 r. zmieniające </w:t>
      </w:r>
      <w:proofErr w:type="gramStart"/>
      <w:r>
        <w:rPr>
          <w:i/>
          <w:color w:val="000000"/>
        </w:rPr>
        <w:t>rozporządzenie     w</w:t>
      </w:r>
      <w:proofErr w:type="gramEnd"/>
      <w:r>
        <w:rPr>
          <w:i/>
          <w:color w:val="000000"/>
        </w:rPr>
        <w:t xml:space="preserve"> sprawie bezpieczeństwa i higieny w pub</w:t>
      </w:r>
      <w:r>
        <w:rPr>
          <w:i/>
          <w:color w:val="000000"/>
        </w:rPr>
        <w:t xml:space="preserve">licznych i niepublicznych szkołach    i placówkach (Dz. U. </w:t>
      </w:r>
      <w:proofErr w:type="gramStart"/>
      <w:r>
        <w:rPr>
          <w:i/>
          <w:color w:val="000000"/>
        </w:rPr>
        <w:t>z</w:t>
      </w:r>
      <w:proofErr w:type="gramEnd"/>
      <w:r>
        <w:rPr>
          <w:i/>
          <w:color w:val="000000"/>
        </w:rPr>
        <w:t xml:space="preserve"> 2018 r. poz.2140)</w:t>
      </w:r>
    </w:p>
    <w:p w14:paraId="00000456" w14:textId="77777777" w:rsidR="005D16F2" w:rsidRDefault="005D16F2">
      <w:pPr>
        <w:ind w:left="283" w:right="160"/>
        <w:jc w:val="both"/>
      </w:pPr>
    </w:p>
    <w:p w14:paraId="00000457" w14:textId="77777777" w:rsidR="005D16F2" w:rsidRDefault="00F46723">
      <w:pPr>
        <w:pStyle w:val="Nagwek1"/>
        <w:numPr>
          <w:ilvl w:val="0"/>
          <w:numId w:val="19"/>
        </w:numPr>
        <w:ind w:left="283" w:right="160" w:firstLine="0"/>
      </w:pPr>
      <w:r>
        <w:t>Definicja</w:t>
      </w:r>
    </w:p>
    <w:p w14:paraId="00000458" w14:textId="77777777" w:rsidR="005D16F2" w:rsidRDefault="005D16F2">
      <w:pPr>
        <w:ind w:left="283" w:right="160"/>
        <w:jc w:val="both"/>
      </w:pPr>
    </w:p>
    <w:p w14:paraId="00000459" w14:textId="77777777" w:rsidR="005D16F2" w:rsidRDefault="00F46723">
      <w:pPr>
        <w:ind w:left="283" w:right="160"/>
        <w:jc w:val="both"/>
      </w:pPr>
      <w:r>
        <w:t>Wypadek ucznia – nagłe zdarzenie powodujące uraz, wywołane przyczyną zewnętrzną, które nastąpiło w czasie pozostawania ucznia pod opieką Szkoły:</w:t>
      </w:r>
    </w:p>
    <w:p w14:paraId="0000045A" w14:textId="77777777" w:rsidR="005D16F2" w:rsidRDefault="00F46723">
      <w:pPr>
        <w:numPr>
          <w:ilvl w:val="1"/>
          <w:numId w:val="20"/>
        </w:numPr>
        <w:ind w:left="283" w:right="160" w:firstLine="0"/>
        <w:jc w:val="both"/>
      </w:pPr>
      <w:proofErr w:type="gramStart"/>
      <w:r>
        <w:t>na</w:t>
      </w:r>
      <w:proofErr w:type="gramEnd"/>
      <w:r>
        <w:t xml:space="preserve"> terenie Szkoły;</w:t>
      </w:r>
    </w:p>
    <w:p w14:paraId="0000045B" w14:textId="77777777" w:rsidR="005D16F2" w:rsidRDefault="00F46723">
      <w:pPr>
        <w:numPr>
          <w:ilvl w:val="1"/>
          <w:numId w:val="20"/>
        </w:numPr>
        <w:ind w:left="283" w:right="160" w:firstLine="0"/>
        <w:jc w:val="both"/>
      </w:pPr>
      <w:proofErr w:type="gramStart"/>
      <w:r>
        <w:t>poza</w:t>
      </w:r>
      <w:proofErr w:type="gramEnd"/>
      <w:r>
        <w:t xml:space="preserve"> terenem Szkoły (wycieczki, wyjścia pod opieką nauczycieli, „zielona szkoła”).</w:t>
      </w:r>
    </w:p>
    <w:p w14:paraId="0000045C" w14:textId="77777777" w:rsidR="005D16F2" w:rsidRDefault="005D16F2">
      <w:pPr>
        <w:ind w:left="283" w:right="160"/>
        <w:jc w:val="both"/>
      </w:pPr>
    </w:p>
    <w:p w14:paraId="0000045D" w14:textId="77777777" w:rsidR="005D16F2" w:rsidRDefault="00F46723">
      <w:pPr>
        <w:pStyle w:val="Nagwek1"/>
        <w:numPr>
          <w:ilvl w:val="0"/>
          <w:numId w:val="19"/>
        </w:numPr>
        <w:ind w:left="283" w:right="160" w:firstLine="0"/>
      </w:pPr>
      <w:r>
        <w:t>Cele procedury</w:t>
      </w:r>
    </w:p>
    <w:p w14:paraId="0000045E" w14:textId="77777777" w:rsidR="005D16F2" w:rsidRDefault="005D16F2">
      <w:pPr>
        <w:ind w:left="283" w:right="160"/>
        <w:jc w:val="both"/>
      </w:pPr>
    </w:p>
    <w:p w14:paraId="0000045F" w14:textId="77777777" w:rsidR="005D16F2" w:rsidRDefault="00F46723">
      <w:pPr>
        <w:ind w:left="283" w:right="160"/>
        <w:jc w:val="both"/>
      </w:pPr>
      <w:r>
        <w:t>Zapewnienie profesjonalnych działań pracowników Szkoły gwarantujących poszkodowanemu uczniowi należytą opiekę i niezbędną pomoc.</w:t>
      </w:r>
    </w:p>
    <w:p w14:paraId="00000460" w14:textId="77777777" w:rsidR="005D16F2" w:rsidRDefault="005D16F2">
      <w:pPr>
        <w:ind w:left="283" w:right="160"/>
        <w:jc w:val="both"/>
      </w:pPr>
    </w:p>
    <w:p w14:paraId="00000461" w14:textId="77777777" w:rsidR="005D16F2" w:rsidRDefault="00F46723">
      <w:pPr>
        <w:pStyle w:val="Nagwek1"/>
        <w:numPr>
          <w:ilvl w:val="0"/>
          <w:numId w:val="19"/>
        </w:numPr>
        <w:ind w:left="283" w:right="160" w:firstLine="0"/>
      </w:pPr>
      <w:r>
        <w:t>Zakres</w:t>
      </w:r>
    </w:p>
    <w:p w14:paraId="00000462" w14:textId="77777777" w:rsidR="005D16F2" w:rsidRDefault="005D16F2">
      <w:pPr>
        <w:ind w:left="283" w:right="160"/>
        <w:jc w:val="both"/>
      </w:pPr>
    </w:p>
    <w:p w14:paraId="00000463" w14:textId="77777777" w:rsidR="005D16F2" w:rsidRDefault="00F46723">
      <w:pPr>
        <w:ind w:left="283" w:right="160"/>
        <w:jc w:val="both"/>
      </w:pPr>
      <w:r>
        <w:t>Procedura obejmuje</w:t>
      </w:r>
      <w:r>
        <w:t xml:space="preserve"> i reguluje działania pracowników Szkoły w sytuacji zaistnienia wypadku ucznia.</w:t>
      </w:r>
    </w:p>
    <w:p w14:paraId="00000464" w14:textId="77777777" w:rsidR="005D16F2" w:rsidRDefault="005D16F2">
      <w:pPr>
        <w:ind w:left="283" w:right="160"/>
        <w:jc w:val="both"/>
      </w:pPr>
    </w:p>
    <w:p w14:paraId="00000465" w14:textId="77777777" w:rsidR="005D16F2" w:rsidRDefault="00F46723">
      <w:pPr>
        <w:pStyle w:val="Nagwek1"/>
        <w:numPr>
          <w:ilvl w:val="0"/>
          <w:numId w:val="19"/>
        </w:numPr>
        <w:ind w:left="283" w:right="160" w:firstLine="0"/>
      </w:pPr>
      <w:r>
        <w:t>Osoby odpowiedzialne</w:t>
      </w:r>
    </w:p>
    <w:p w14:paraId="00000466" w14:textId="77777777" w:rsidR="005D16F2" w:rsidRDefault="005D16F2">
      <w:pPr>
        <w:ind w:left="283" w:right="160"/>
        <w:jc w:val="both"/>
      </w:pPr>
    </w:p>
    <w:p w14:paraId="00000467" w14:textId="77777777" w:rsidR="005D16F2" w:rsidRDefault="00F46723">
      <w:pPr>
        <w:ind w:left="283" w:right="160"/>
        <w:jc w:val="both"/>
      </w:pPr>
      <w:r>
        <w:t>Nauczyciele</w:t>
      </w:r>
    </w:p>
    <w:p w14:paraId="00000468" w14:textId="77777777" w:rsidR="005D16F2" w:rsidRDefault="00F46723">
      <w:pPr>
        <w:ind w:left="283" w:right="160"/>
        <w:jc w:val="both"/>
      </w:pPr>
      <w:r>
        <w:t>Dyrektor</w:t>
      </w:r>
    </w:p>
    <w:p w14:paraId="00000469" w14:textId="77777777" w:rsidR="005D16F2" w:rsidRDefault="00F46723">
      <w:pPr>
        <w:ind w:left="283" w:right="160"/>
        <w:jc w:val="both"/>
      </w:pPr>
      <w:r>
        <w:t>Pracownicy niepedagogiczni</w:t>
      </w:r>
    </w:p>
    <w:p w14:paraId="0000046A" w14:textId="77777777" w:rsidR="005D16F2" w:rsidRDefault="005D16F2">
      <w:pPr>
        <w:ind w:left="283" w:right="160"/>
        <w:jc w:val="both"/>
      </w:pPr>
    </w:p>
    <w:p w14:paraId="0000046B" w14:textId="77777777" w:rsidR="005D16F2" w:rsidRDefault="00F46723">
      <w:pPr>
        <w:pStyle w:val="Nagwek1"/>
        <w:numPr>
          <w:ilvl w:val="0"/>
          <w:numId w:val="19"/>
        </w:numPr>
        <w:ind w:left="283" w:right="160" w:firstLine="0"/>
      </w:pPr>
      <w:r>
        <w:t>Opis działań</w:t>
      </w:r>
    </w:p>
    <w:p w14:paraId="0000046C" w14:textId="77777777" w:rsidR="005D16F2" w:rsidRDefault="005D16F2">
      <w:pPr>
        <w:ind w:left="283" w:right="160"/>
        <w:jc w:val="both"/>
      </w:pPr>
    </w:p>
    <w:p w14:paraId="0000046D" w14:textId="77777777" w:rsidR="005D16F2" w:rsidRDefault="00F46723">
      <w:pPr>
        <w:numPr>
          <w:ilvl w:val="2"/>
          <w:numId w:val="20"/>
        </w:numPr>
        <w:tabs>
          <w:tab w:val="left" w:pos="1080"/>
        </w:tabs>
        <w:ind w:left="283" w:right="160" w:firstLine="0"/>
        <w:jc w:val="both"/>
      </w:pPr>
      <w:r>
        <w:t>Pracownik Szkoły, który powziął wiadomość o wypadku ucznia:</w:t>
      </w:r>
    </w:p>
    <w:p w14:paraId="0000046E" w14:textId="77777777" w:rsidR="005D16F2" w:rsidRDefault="005D16F2">
      <w:pPr>
        <w:ind w:left="283" w:right="160"/>
        <w:jc w:val="both"/>
      </w:pPr>
    </w:p>
    <w:p w14:paraId="0000046F" w14:textId="77777777" w:rsidR="005D16F2" w:rsidRDefault="00F46723">
      <w:pPr>
        <w:numPr>
          <w:ilvl w:val="3"/>
          <w:numId w:val="20"/>
        </w:numPr>
        <w:ind w:left="283" w:right="160" w:firstLine="0"/>
        <w:jc w:val="both"/>
      </w:pPr>
      <w:proofErr w:type="gramStart"/>
      <w:r>
        <w:t>niezwłocznie</w:t>
      </w:r>
      <w:proofErr w:type="gramEnd"/>
      <w:r>
        <w:t xml:space="preserve"> zapewnia poszkodowanemu opiekę, w szczególności sprowadzając fachową pomoc medyczną, a w miarę możliwości udzielając poszkodowanemu pierwszej pomocy (ogólne zasady postępowania przy udzielaniu pierwszej pomocy poszkodowanym w wypadkach stanowi</w:t>
      </w:r>
      <w:r>
        <w:t>ą załącznik do procedury),</w:t>
      </w:r>
    </w:p>
    <w:p w14:paraId="00000470" w14:textId="77777777" w:rsidR="005D16F2" w:rsidRDefault="00F46723">
      <w:pPr>
        <w:numPr>
          <w:ilvl w:val="3"/>
          <w:numId w:val="20"/>
        </w:numPr>
        <w:ind w:left="283" w:right="160" w:firstLine="0"/>
        <w:jc w:val="both"/>
      </w:pPr>
      <w:proofErr w:type="gramStart"/>
      <w:r>
        <w:t>nie</w:t>
      </w:r>
      <w:proofErr w:type="gramEnd"/>
      <w:r>
        <w:t xml:space="preserve"> dopuszcza do zajęć lub przerywa je wyprowadzając uczniów z miejsca zagrożenia, jeżeli miejsce, w którym są lub będą prowadzone zajęcia może stwarzać zagrożenie dla bezpieczeństwa uczniów,</w:t>
      </w:r>
    </w:p>
    <w:p w14:paraId="00000471" w14:textId="77777777" w:rsidR="005D16F2" w:rsidRDefault="00F46723">
      <w:pPr>
        <w:numPr>
          <w:ilvl w:val="3"/>
          <w:numId w:val="20"/>
        </w:numPr>
        <w:ind w:left="283" w:right="160" w:firstLine="0"/>
        <w:jc w:val="both"/>
      </w:pPr>
      <w:proofErr w:type="gramStart"/>
      <w:r>
        <w:t>niezwłocznie</w:t>
      </w:r>
      <w:proofErr w:type="gramEnd"/>
      <w:r>
        <w:t xml:space="preserve"> powiadamia dyrektora Szk</w:t>
      </w:r>
      <w:r>
        <w:t xml:space="preserve">oły. </w:t>
      </w:r>
    </w:p>
    <w:p w14:paraId="00000472" w14:textId="77777777" w:rsidR="005D16F2" w:rsidRDefault="005D16F2">
      <w:pPr>
        <w:ind w:left="283" w:right="160"/>
        <w:jc w:val="both"/>
      </w:pPr>
    </w:p>
    <w:p w14:paraId="00000473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ind w:left="283" w:right="160"/>
        <w:jc w:val="both"/>
        <w:rPr>
          <w:color w:val="000000"/>
        </w:rPr>
      </w:pPr>
      <w:r>
        <w:rPr>
          <w:color w:val="000000"/>
        </w:rPr>
        <w:t>Jeśli nauczyciel ma w tym czasie zajęcia z klasą – prosi o nadzór nad swoimi uczniami nauczyciela uczącego w najbliższej sali.</w:t>
      </w:r>
    </w:p>
    <w:p w14:paraId="00000474" w14:textId="77777777" w:rsidR="005D16F2" w:rsidRDefault="005D16F2">
      <w:pPr>
        <w:ind w:left="283" w:right="160"/>
        <w:jc w:val="both"/>
      </w:pPr>
    </w:p>
    <w:p w14:paraId="00000475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t xml:space="preserve">O </w:t>
      </w:r>
      <w:r>
        <w:rPr>
          <w:u w:val="single"/>
        </w:rPr>
        <w:t>każdym</w:t>
      </w:r>
      <w:r>
        <w:t xml:space="preserve"> wypadku dyrektor Szkoły lub nauczyciel pod </w:t>
      </w:r>
      <w:proofErr w:type="gramStart"/>
      <w:r>
        <w:t>opieką którego</w:t>
      </w:r>
      <w:proofErr w:type="gramEnd"/>
      <w:r>
        <w:t xml:space="preserve"> przebywał uczeń w chwili wypadku, powiadamia rodziców </w:t>
      </w:r>
      <w:r>
        <w:t>poszkodowanego ucznia. Fakt ten powiadamiający dokumentuje wpisem w dzienniku zajęć podając datę i godzinę powiadomienia matki/ojca ucznia o wypadku.</w:t>
      </w:r>
    </w:p>
    <w:p w14:paraId="00000476" w14:textId="77777777" w:rsidR="005D16F2" w:rsidRDefault="005D16F2">
      <w:pPr>
        <w:tabs>
          <w:tab w:val="left" w:pos="1440"/>
        </w:tabs>
        <w:ind w:left="283" w:right="160"/>
        <w:jc w:val="both"/>
      </w:pPr>
    </w:p>
    <w:p w14:paraId="00000477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t>Przy lekkich przypadkach (brak wyraźnych obrażeń – np. widoczne tylko lekkie zaczerwienienie, zadrapanie,</w:t>
      </w:r>
      <w:r>
        <w:t xml:space="preserve"> lekkie skaleczenie), udziela pierwszej pomocy poszkodowanemu uczniowi, nauczyciel lub dyrektor powiadamiając rodzica o zdarzeniu ustala z nim:</w:t>
      </w:r>
    </w:p>
    <w:p w14:paraId="00000478" w14:textId="77777777" w:rsidR="005D16F2" w:rsidRDefault="005D16F2">
      <w:pPr>
        <w:ind w:left="283" w:right="160"/>
        <w:jc w:val="both"/>
      </w:pPr>
    </w:p>
    <w:p w14:paraId="00000479" w14:textId="77777777" w:rsidR="005D16F2" w:rsidRDefault="00F46723">
      <w:pPr>
        <w:numPr>
          <w:ilvl w:val="3"/>
          <w:numId w:val="20"/>
        </w:numPr>
        <w:tabs>
          <w:tab w:val="left" w:pos="1800"/>
        </w:tabs>
        <w:ind w:left="283" w:right="160" w:firstLine="0"/>
        <w:jc w:val="both"/>
      </w:pPr>
      <w:proofErr w:type="gramStart"/>
      <w:r>
        <w:t>potrzebę</w:t>
      </w:r>
      <w:proofErr w:type="gramEnd"/>
      <w:r>
        <w:t xml:space="preserve"> wcześniejszego przyjścia rodzica,</w:t>
      </w:r>
    </w:p>
    <w:p w14:paraId="0000047A" w14:textId="77777777" w:rsidR="005D16F2" w:rsidRDefault="00F46723">
      <w:pPr>
        <w:numPr>
          <w:ilvl w:val="3"/>
          <w:numId w:val="20"/>
        </w:numPr>
        <w:tabs>
          <w:tab w:val="left" w:pos="1800"/>
        </w:tabs>
        <w:ind w:left="283" w:right="160" w:firstLine="0"/>
        <w:jc w:val="both"/>
      </w:pPr>
      <w:proofErr w:type="gramStart"/>
      <w:r>
        <w:t>godzinę</w:t>
      </w:r>
      <w:proofErr w:type="gramEnd"/>
      <w:r>
        <w:t xml:space="preserve"> odbioru dziecka ze Szkoły w dniu zdarzenia</w:t>
      </w:r>
    </w:p>
    <w:p w14:paraId="0000047B" w14:textId="77777777" w:rsidR="005D16F2" w:rsidRDefault="005D16F2">
      <w:pPr>
        <w:ind w:left="283" w:right="160"/>
        <w:jc w:val="both"/>
      </w:pPr>
    </w:p>
    <w:p w14:paraId="0000047C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ind w:left="283" w:right="160"/>
        <w:jc w:val="both"/>
        <w:rPr>
          <w:color w:val="000000"/>
        </w:rPr>
      </w:pPr>
      <w:r>
        <w:rPr>
          <w:color w:val="000000"/>
        </w:rPr>
        <w:t xml:space="preserve">Informację o powyższych ustaleniach powiadamiający zamieszcza </w:t>
      </w:r>
      <w:proofErr w:type="gramStart"/>
      <w:r>
        <w:rPr>
          <w:color w:val="000000"/>
        </w:rPr>
        <w:t>również                       w</w:t>
      </w:r>
      <w:proofErr w:type="gramEnd"/>
      <w:r>
        <w:rPr>
          <w:color w:val="000000"/>
        </w:rPr>
        <w:t xml:space="preserve"> dzienniku zajęć.</w:t>
      </w:r>
    </w:p>
    <w:p w14:paraId="0000047D" w14:textId="77777777" w:rsidR="005D16F2" w:rsidRDefault="005D16F2">
      <w:pPr>
        <w:ind w:left="283" w:right="160"/>
        <w:jc w:val="both"/>
      </w:pPr>
    </w:p>
    <w:p w14:paraId="0000047E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t>W każdym trudniejszym przypadku (widoczne obrażenia, urazy, niepokojące objawy) nauczyciel lub dyrektor Szkoły wzywa pogotowie ratunkowe.</w:t>
      </w:r>
    </w:p>
    <w:p w14:paraId="0000047F" w14:textId="77777777" w:rsidR="005D16F2" w:rsidRDefault="005D16F2">
      <w:pPr>
        <w:tabs>
          <w:tab w:val="left" w:pos="1440"/>
        </w:tabs>
        <w:ind w:left="283" w:right="160"/>
        <w:jc w:val="both"/>
      </w:pPr>
    </w:p>
    <w:p w14:paraId="00000480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t>O każ</w:t>
      </w:r>
      <w:r>
        <w:t>dym wypadku dyrektor Szkoły zawiadamia współpracującego ze Szkołą pracownika służby bhp.</w:t>
      </w:r>
    </w:p>
    <w:p w14:paraId="00000481" w14:textId="77777777" w:rsidR="005D16F2" w:rsidRDefault="005D16F2">
      <w:pPr>
        <w:tabs>
          <w:tab w:val="left" w:pos="1440"/>
        </w:tabs>
        <w:ind w:left="283" w:right="160"/>
        <w:jc w:val="both"/>
      </w:pPr>
    </w:p>
    <w:p w14:paraId="00000482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t>O wypadku śmiertelnym, ciężkim i zbiorowym dyrektor Szkoły zawiadamia niezwłocznie prokuratora i kuratora oświaty.</w:t>
      </w:r>
    </w:p>
    <w:p w14:paraId="00000483" w14:textId="77777777" w:rsidR="005D16F2" w:rsidRDefault="005D16F2">
      <w:pPr>
        <w:tabs>
          <w:tab w:val="left" w:pos="1440"/>
        </w:tabs>
        <w:ind w:left="283" w:right="160"/>
        <w:jc w:val="both"/>
      </w:pPr>
    </w:p>
    <w:p w14:paraId="00000484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lastRenderedPageBreak/>
        <w:t>O wypadku, do którego doszło w wyniku zatrucia, dy</w:t>
      </w:r>
      <w:r>
        <w:t>rektor Szkoły zawiadamia niezwłocznie państwowego inspektora sanitarnego.</w:t>
      </w:r>
    </w:p>
    <w:p w14:paraId="00000485" w14:textId="77777777" w:rsidR="005D16F2" w:rsidRDefault="005D16F2">
      <w:pPr>
        <w:tabs>
          <w:tab w:val="left" w:pos="1440"/>
        </w:tabs>
        <w:ind w:left="283" w:right="160"/>
        <w:jc w:val="both"/>
      </w:pPr>
    </w:p>
    <w:p w14:paraId="00000486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t>Jeżeli wypadek został spowodowany niesprawnością techniczną pomieszczenia lub urządzeń, miejsce wypadku pozostawia się nienaruszone. Dyrektor zabezpiecza je do czasu dokonania oględzin lub wykonania szkicu przez zespół powypadkowy.</w:t>
      </w:r>
    </w:p>
    <w:p w14:paraId="00000487" w14:textId="77777777" w:rsidR="005D16F2" w:rsidRDefault="005D16F2">
      <w:pPr>
        <w:tabs>
          <w:tab w:val="left" w:pos="1440"/>
        </w:tabs>
        <w:ind w:left="283" w:right="160"/>
        <w:jc w:val="both"/>
      </w:pPr>
    </w:p>
    <w:p w14:paraId="00000488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t xml:space="preserve">Jeżeli wypadek zdarzył </w:t>
      </w:r>
      <w:r>
        <w:t>się w czasie wyjścia, imprezy organizowanej poza terenem Szkoły, wszystkie stosowne decyzje podejmuje opiekun grupy/kierownik wycieczki i odpowiada za nie.</w:t>
      </w:r>
    </w:p>
    <w:p w14:paraId="00000489" w14:textId="77777777" w:rsidR="005D16F2" w:rsidRDefault="005D16F2">
      <w:pPr>
        <w:tabs>
          <w:tab w:val="left" w:pos="1440"/>
        </w:tabs>
        <w:ind w:left="283" w:right="160"/>
        <w:jc w:val="both"/>
      </w:pPr>
    </w:p>
    <w:p w14:paraId="0000048A" w14:textId="77777777" w:rsidR="005D16F2" w:rsidRDefault="00F46723">
      <w:pPr>
        <w:numPr>
          <w:ilvl w:val="2"/>
          <w:numId w:val="20"/>
        </w:numPr>
        <w:tabs>
          <w:tab w:val="left" w:pos="1440"/>
        </w:tabs>
        <w:ind w:left="283" w:right="160" w:firstLine="0"/>
        <w:jc w:val="both"/>
      </w:pPr>
      <w:r>
        <w:t>Dyrektor Szkoły powołuje członków zespołu powypadkowego:</w:t>
      </w:r>
    </w:p>
    <w:p w14:paraId="0000048B" w14:textId="77777777" w:rsidR="005D16F2" w:rsidRDefault="005D16F2">
      <w:pPr>
        <w:tabs>
          <w:tab w:val="left" w:pos="1440"/>
        </w:tabs>
        <w:ind w:left="283" w:right="160"/>
        <w:jc w:val="both"/>
      </w:pPr>
    </w:p>
    <w:p w14:paraId="0000048C" w14:textId="77777777" w:rsidR="005D16F2" w:rsidRDefault="00F46723">
      <w:pPr>
        <w:numPr>
          <w:ilvl w:val="3"/>
          <w:numId w:val="20"/>
        </w:numPr>
        <w:tabs>
          <w:tab w:val="left" w:pos="1800"/>
        </w:tabs>
        <w:ind w:left="283" w:right="160" w:firstLine="0"/>
        <w:jc w:val="both"/>
      </w:pPr>
      <w:r>
        <w:t>w skład zespołu wchodzi współpracujący ze</w:t>
      </w:r>
      <w:r>
        <w:t xml:space="preserve"> Szkołą pracownik służby bezpieczeństwa i higieny pracy oraz pracownik Szkoły </w:t>
      </w:r>
      <w:proofErr w:type="gramStart"/>
      <w:r>
        <w:t>przeszkolony  w</w:t>
      </w:r>
      <w:proofErr w:type="gramEnd"/>
      <w:r>
        <w:t xml:space="preserve"> zakresie bhp,</w:t>
      </w:r>
    </w:p>
    <w:p w14:paraId="0000048D" w14:textId="77777777" w:rsidR="005D16F2" w:rsidRDefault="00F46723">
      <w:pPr>
        <w:numPr>
          <w:ilvl w:val="3"/>
          <w:numId w:val="20"/>
        </w:numPr>
        <w:tabs>
          <w:tab w:val="left" w:pos="1800"/>
        </w:tabs>
        <w:ind w:left="283" w:right="160" w:firstLine="0"/>
        <w:jc w:val="both"/>
      </w:pPr>
      <w:r>
        <w:t xml:space="preserve">jeżeli w składzie zespołu nie może uczestniczyć pracownik służby </w:t>
      </w:r>
      <w:proofErr w:type="gramStart"/>
      <w:r>
        <w:t>bhp,   w</w:t>
      </w:r>
      <w:proofErr w:type="gramEnd"/>
      <w:r>
        <w:t xml:space="preserve"> skład zespołu wchodzi dyrektor Szkoły oraz pracownik Szkoły przeszkolony w</w:t>
      </w:r>
      <w:r>
        <w:t xml:space="preserve"> zakresie bhp,</w:t>
      </w:r>
    </w:p>
    <w:p w14:paraId="0000048E" w14:textId="77777777" w:rsidR="005D16F2" w:rsidRDefault="00F46723">
      <w:pPr>
        <w:numPr>
          <w:ilvl w:val="3"/>
          <w:numId w:val="20"/>
        </w:numPr>
        <w:tabs>
          <w:tab w:val="left" w:pos="1800"/>
        </w:tabs>
        <w:ind w:left="283" w:right="160" w:firstLine="0"/>
        <w:jc w:val="both"/>
      </w:pPr>
      <w:proofErr w:type="gramStart"/>
      <w:r>
        <w:t>przewodniczącym</w:t>
      </w:r>
      <w:proofErr w:type="gramEnd"/>
      <w:r>
        <w:t xml:space="preserve"> zespołu jest pracownik służby bhp, a jeżeli nie ma go w składzie zespołu – przewodniczącego zespołu spośród pracowników szkoły wyznacza dyrektor,</w:t>
      </w:r>
    </w:p>
    <w:p w14:paraId="0000048F" w14:textId="77777777" w:rsidR="005D16F2" w:rsidRDefault="00F46723">
      <w:pPr>
        <w:numPr>
          <w:ilvl w:val="3"/>
          <w:numId w:val="20"/>
        </w:numPr>
        <w:tabs>
          <w:tab w:val="left" w:pos="1800"/>
        </w:tabs>
        <w:ind w:left="283" w:right="160" w:firstLine="0"/>
        <w:jc w:val="both"/>
      </w:pPr>
      <w:proofErr w:type="gramStart"/>
      <w:r>
        <w:t>zespół</w:t>
      </w:r>
      <w:proofErr w:type="gramEnd"/>
      <w:r>
        <w:t xml:space="preserve"> przeprowadza postępowanie powypadkowe i sporządza dokumentację powypadko</w:t>
      </w:r>
      <w:r>
        <w:t>wą;</w:t>
      </w:r>
    </w:p>
    <w:p w14:paraId="00000490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przesłuchuje</w:t>
      </w:r>
      <w:proofErr w:type="gramEnd"/>
      <w:r>
        <w:t xml:space="preserve"> poszkodowanego ucznia </w:t>
      </w:r>
    </w:p>
    <w:p w14:paraId="00000491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przesłuchuje</w:t>
      </w:r>
      <w:proofErr w:type="gramEnd"/>
      <w:r>
        <w:t xml:space="preserve"> świadków wypadku i sporządza protokoły przesłuchania; jeżeli świadkami są uczniowie – przesłuchanie odbywa się w obecności wychowawcy lub pedagoga/psychologa szkolnego, a protokół przesłuchania odczytuje</w:t>
      </w:r>
      <w:r>
        <w:t xml:space="preserve"> się w obecności ucznia – świadka i jego rodziców</w:t>
      </w:r>
    </w:p>
    <w:p w14:paraId="00000492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sporządza</w:t>
      </w:r>
      <w:proofErr w:type="gramEnd"/>
      <w:r>
        <w:t xml:space="preserve"> szkic lub fotografię miejsca wypadku (dotyczy sytuacji określonej w pkt 8)</w:t>
      </w:r>
    </w:p>
    <w:p w14:paraId="00000493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r>
        <w:t xml:space="preserve">uzyskuje pisemne oświadczenie nauczyciela, pod </w:t>
      </w:r>
      <w:proofErr w:type="gramStart"/>
      <w:r>
        <w:t>opieką którego</w:t>
      </w:r>
      <w:proofErr w:type="gramEnd"/>
      <w:r>
        <w:t xml:space="preserve"> uczeń przebywał w czasie, gdy zdarzył się wypadek</w:t>
      </w:r>
    </w:p>
    <w:p w14:paraId="00000494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uzyskuje</w:t>
      </w:r>
      <w:proofErr w:type="gramEnd"/>
      <w:r>
        <w:t xml:space="preserve"> </w:t>
      </w:r>
      <w:r>
        <w:t>opinię lekarską z opisem doznanych obrażeń i określeniem rodzaju wypadku</w:t>
      </w:r>
    </w:p>
    <w:p w14:paraId="00000495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r>
        <w:t xml:space="preserve"> </w:t>
      </w:r>
      <w:proofErr w:type="gramStart"/>
      <w:r>
        <w:t>sporządza</w:t>
      </w:r>
      <w:proofErr w:type="gramEnd"/>
      <w:r>
        <w:t xml:space="preserve"> protokół powypadkowy wg wzoru stanowiącego zał. nr 2 do procedury</w:t>
      </w:r>
    </w:p>
    <w:p w14:paraId="00000496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protokół</w:t>
      </w:r>
      <w:proofErr w:type="gramEnd"/>
      <w:r>
        <w:t xml:space="preserve"> powypadkowy podpisują członkowie zespołu oraz dyrektor Szkoły</w:t>
      </w:r>
    </w:p>
    <w:p w14:paraId="00000497" w14:textId="77777777" w:rsidR="005D16F2" w:rsidRDefault="00F46723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ind w:left="283" w:right="160" w:firstLine="0"/>
        <w:jc w:val="both"/>
        <w:rPr>
          <w:color w:val="000000"/>
        </w:rPr>
      </w:pPr>
      <w:r>
        <w:rPr>
          <w:color w:val="000000"/>
        </w:rPr>
        <w:t xml:space="preserve">w sprawach spornych rozstrzygające jest stanowisko przewodniczącego zespołu; członek zespołu, który nie zgadza się ze stanowiskiem przewodniczącego, może złożyć zdanie odrębne, które odnotowuje </w:t>
      </w:r>
      <w:proofErr w:type="gramStart"/>
      <w:r>
        <w:rPr>
          <w:color w:val="000000"/>
        </w:rPr>
        <w:t>się             w</w:t>
      </w:r>
      <w:proofErr w:type="gramEnd"/>
      <w:r>
        <w:rPr>
          <w:color w:val="000000"/>
        </w:rPr>
        <w:t xml:space="preserve"> protokole powypadkowym,</w:t>
      </w:r>
    </w:p>
    <w:p w14:paraId="00000498" w14:textId="77777777" w:rsidR="005D16F2" w:rsidRDefault="00F46723">
      <w:pPr>
        <w:numPr>
          <w:ilvl w:val="0"/>
          <w:numId w:val="21"/>
        </w:numPr>
        <w:ind w:left="283" w:right="160" w:firstLine="0"/>
        <w:jc w:val="both"/>
      </w:pPr>
      <w:r>
        <w:t xml:space="preserve">z treścią protokołu </w:t>
      </w:r>
      <w:r>
        <w:t xml:space="preserve">powypadkowego i innymi materiałami postępowania powypadkowego zaznajamia się rodziców (opiekunów prawnych) poszkodowanego ucznia, którzy potwierdzają ten fakt </w:t>
      </w:r>
      <w:proofErr w:type="gramStart"/>
      <w:r>
        <w:t>podpisem                      w</w:t>
      </w:r>
      <w:proofErr w:type="gramEnd"/>
      <w:r>
        <w:t xml:space="preserve"> protokole</w:t>
      </w:r>
    </w:p>
    <w:p w14:paraId="00000499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r>
        <w:t>protokół doręcza się rodzicom (opiekunom prawnym) poszk</w:t>
      </w:r>
      <w:r>
        <w:t xml:space="preserve">odowanego ucznia, którzy potwierdzają to </w:t>
      </w:r>
      <w:proofErr w:type="gramStart"/>
      <w:r>
        <w:t>podpisem                     w</w:t>
      </w:r>
      <w:proofErr w:type="gramEnd"/>
      <w:r>
        <w:t xml:space="preserve"> protokole,</w:t>
      </w:r>
    </w:p>
    <w:p w14:paraId="0000049A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organowi</w:t>
      </w:r>
      <w:proofErr w:type="gramEnd"/>
      <w:r>
        <w:t xml:space="preserve"> prowadzącemu i kuratorowi oświaty protokół powypadkowy doręcza się na ich wniosek,</w:t>
      </w:r>
    </w:p>
    <w:p w14:paraId="0000049B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jeden</w:t>
      </w:r>
      <w:proofErr w:type="gramEnd"/>
      <w:r>
        <w:t xml:space="preserve"> egzemplarz protokołu powypadkowego pozostaje w Szkole,</w:t>
      </w:r>
    </w:p>
    <w:p w14:paraId="0000049C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w</w:t>
      </w:r>
      <w:proofErr w:type="gramEnd"/>
      <w:r>
        <w:t xml:space="preserve"> ciągu 7 dni od dnia doręczenia protokołu powypadkowego osoby, którym doręczono protokół, mogą złożyć zastrzeżenia do ustaleń protokołu (są o tym informowani przy odbieraniu protokołu),</w:t>
      </w:r>
    </w:p>
    <w:p w14:paraId="0000049D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lastRenderedPageBreak/>
        <w:t>zastrzeżenia</w:t>
      </w:r>
      <w:proofErr w:type="gramEnd"/>
      <w:r>
        <w:t xml:space="preserve"> składa się ustnie do protokołu powypadkowego lub na piśm</w:t>
      </w:r>
      <w:r>
        <w:t>ie przewodniczącemu zespołu,</w:t>
      </w:r>
    </w:p>
    <w:p w14:paraId="0000049E" w14:textId="77777777" w:rsidR="005D16F2" w:rsidRDefault="00F46723">
      <w:pPr>
        <w:numPr>
          <w:ilvl w:val="1"/>
          <w:numId w:val="20"/>
        </w:numPr>
        <w:tabs>
          <w:tab w:val="left" w:pos="2340"/>
        </w:tabs>
        <w:ind w:left="283" w:right="160" w:firstLine="0"/>
        <w:jc w:val="both"/>
      </w:pPr>
      <w:proofErr w:type="gramStart"/>
      <w:r>
        <w:t>po</w:t>
      </w:r>
      <w:proofErr w:type="gramEnd"/>
      <w:r>
        <w:t xml:space="preserve"> rozpatrzeniu zastrzeżeń organ prowadzący Szkołę może:</w:t>
      </w:r>
    </w:p>
    <w:p w14:paraId="0000049F" w14:textId="77777777" w:rsidR="005D16F2" w:rsidRDefault="00F46723">
      <w:pPr>
        <w:numPr>
          <w:ilvl w:val="4"/>
          <w:numId w:val="20"/>
        </w:numPr>
        <w:tabs>
          <w:tab w:val="left" w:pos="2880"/>
        </w:tabs>
        <w:ind w:left="283" w:right="160" w:firstLine="0"/>
        <w:jc w:val="both"/>
      </w:pPr>
      <w:proofErr w:type="gramStart"/>
      <w:r>
        <w:t>zlecić</w:t>
      </w:r>
      <w:proofErr w:type="gramEnd"/>
      <w:r>
        <w:t xml:space="preserve"> dotychczasowemu zespołowi wyjaśnienie ustaleń protokołu lub przeprowadzenie określonych czynności dowodowych</w:t>
      </w:r>
    </w:p>
    <w:p w14:paraId="000004A0" w14:textId="77777777" w:rsidR="005D16F2" w:rsidRDefault="00F46723">
      <w:pPr>
        <w:numPr>
          <w:ilvl w:val="4"/>
          <w:numId w:val="20"/>
        </w:numPr>
        <w:tabs>
          <w:tab w:val="left" w:pos="2880"/>
        </w:tabs>
        <w:ind w:left="283" w:right="160" w:firstLine="0"/>
        <w:jc w:val="both"/>
      </w:pPr>
      <w:proofErr w:type="gramStart"/>
      <w:r>
        <w:t>powołać</w:t>
      </w:r>
      <w:proofErr w:type="gramEnd"/>
      <w:r>
        <w:t xml:space="preserve"> nowy zespół celem ponownego przeprowadzenia po</w:t>
      </w:r>
      <w:r>
        <w:t>stępowania powypadkowego</w:t>
      </w:r>
    </w:p>
    <w:p w14:paraId="000004A1" w14:textId="77777777" w:rsidR="005D16F2" w:rsidRDefault="005D16F2">
      <w:pPr>
        <w:ind w:left="283" w:right="160"/>
        <w:jc w:val="both"/>
      </w:pPr>
    </w:p>
    <w:p w14:paraId="000004A2" w14:textId="77777777" w:rsidR="005D16F2" w:rsidRDefault="00F46723">
      <w:pPr>
        <w:pBdr>
          <w:top w:val="nil"/>
          <w:left w:val="nil"/>
          <w:bottom w:val="nil"/>
          <w:right w:val="nil"/>
          <w:between w:val="nil"/>
        </w:pBdr>
        <w:tabs>
          <w:tab w:val="left" w:pos="1620"/>
        </w:tabs>
        <w:ind w:left="283" w:right="160"/>
        <w:jc w:val="both"/>
        <w:rPr>
          <w:color w:val="000000"/>
        </w:rPr>
      </w:pPr>
      <w:r>
        <w:rPr>
          <w:color w:val="000000"/>
        </w:rPr>
        <w:t xml:space="preserve">11. Dyrektor Szkoły prowadzi rejestr wypadków wg wzoru </w:t>
      </w:r>
      <w:proofErr w:type="gramStart"/>
      <w:r>
        <w:rPr>
          <w:color w:val="000000"/>
        </w:rPr>
        <w:t xml:space="preserve">określonego                                                  </w:t>
      </w:r>
      <w:proofErr w:type="gramEnd"/>
      <w:r>
        <w:rPr>
          <w:color w:val="000000"/>
        </w:rPr>
        <w:t xml:space="preserve">       w Rozporządzeniu  Ministra Edukacji Narodowej z dnia 31 października 2018 r.  zmieniającym rozporządzenie  w sprawie bezpieczeństwa i</w:t>
      </w:r>
      <w:r>
        <w:rPr>
          <w:color w:val="000000"/>
        </w:rPr>
        <w:t xml:space="preserve"> higieny                                                     w publicznych i niepublicznych szkołach   i placówkach (Dz.U. </w:t>
      </w:r>
      <w:proofErr w:type="gramStart"/>
      <w:r>
        <w:rPr>
          <w:color w:val="000000"/>
        </w:rPr>
        <w:t>z</w:t>
      </w:r>
      <w:proofErr w:type="gramEnd"/>
      <w:r>
        <w:rPr>
          <w:color w:val="000000"/>
        </w:rPr>
        <w:t xml:space="preserve"> 2018 r. poz. 2140)</w:t>
      </w:r>
    </w:p>
    <w:p w14:paraId="000004A3" w14:textId="77777777" w:rsidR="005D16F2" w:rsidRDefault="005D16F2">
      <w:pPr>
        <w:ind w:left="283" w:right="160"/>
        <w:jc w:val="both"/>
      </w:pPr>
    </w:p>
    <w:p w14:paraId="000004A4" w14:textId="77777777" w:rsidR="005D16F2" w:rsidRDefault="00F46723">
      <w:pPr>
        <w:ind w:left="283" w:right="160"/>
        <w:jc w:val="both"/>
      </w:pPr>
      <w:r>
        <w:t>12.  Dyrektor Szkoły omawia z pracownikami Szkoły okoliczności i przyczyny wypadków oraz ustala środki niezbędn</w:t>
      </w:r>
      <w:r>
        <w:t>e do zapobieżenia im.</w:t>
      </w:r>
    </w:p>
    <w:p w14:paraId="000004A5" w14:textId="77777777" w:rsidR="005D16F2" w:rsidRDefault="005D16F2">
      <w:pPr>
        <w:ind w:left="283" w:right="160"/>
        <w:jc w:val="both"/>
      </w:pPr>
    </w:p>
    <w:p w14:paraId="000004A6" w14:textId="77777777" w:rsidR="005D16F2" w:rsidRDefault="005D16F2">
      <w:pPr>
        <w:jc w:val="both"/>
      </w:pPr>
    </w:p>
    <w:p w14:paraId="000004A7" w14:textId="77777777" w:rsidR="005D16F2" w:rsidRDefault="005D16F2">
      <w:pPr>
        <w:jc w:val="both"/>
      </w:pPr>
    </w:p>
    <w:p w14:paraId="000004A8" w14:textId="77777777" w:rsidR="005D16F2" w:rsidRDefault="005D16F2">
      <w:pPr>
        <w:jc w:val="both"/>
      </w:pPr>
    </w:p>
    <w:p w14:paraId="000004A9" w14:textId="77777777" w:rsidR="005D16F2" w:rsidRDefault="00F46723">
      <w:pPr>
        <w:jc w:val="both"/>
      </w:pPr>
      <w:r>
        <w:t>Procedura przyjęta do realizacji w ZSO Nr 5 przez Radę Pedagogiczną dnia …..</w:t>
      </w:r>
    </w:p>
    <w:p w14:paraId="000004AA" w14:textId="77777777" w:rsidR="005D16F2" w:rsidRDefault="005D16F2">
      <w:pPr>
        <w:jc w:val="both"/>
      </w:pPr>
    </w:p>
    <w:p w14:paraId="000004AB" w14:textId="77777777" w:rsidR="005D16F2" w:rsidRDefault="005D16F2">
      <w:pPr>
        <w:jc w:val="both"/>
      </w:pPr>
    </w:p>
    <w:p w14:paraId="000004AC" w14:textId="77777777" w:rsidR="005D16F2" w:rsidRDefault="005D16F2">
      <w:pPr>
        <w:jc w:val="both"/>
      </w:pPr>
    </w:p>
    <w:p w14:paraId="000004AD" w14:textId="77777777" w:rsidR="005D16F2" w:rsidRDefault="00F46723">
      <w:pPr>
        <w:pStyle w:val="Nagwek2"/>
        <w:numPr>
          <w:ilvl w:val="1"/>
          <w:numId w:val="19"/>
        </w:numPr>
      </w:pPr>
      <w:r>
        <w:t>Procedurę opracowała Iwona Chęcińska – dyrektor ZSO Nr 5</w:t>
      </w:r>
    </w:p>
    <w:p w14:paraId="000004AE" w14:textId="77777777" w:rsidR="005D16F2" w:rsidRDefault="005D16F2"/>
    <w:p w14:paraId="000004AF" w14:textId="77777777" w:rsidR="005D16F2" w:rsidRDefault="00F46723">
      <w:pPr>
        <w:jc w:val="right"/>
      </w:pPr>
      <w:r>
        <w:t>Zał. nr 1 do Procedury postępowania</w:t>
      </w:r>
    </w:p>
    <w:p w14:paraId="000004B0" w14:textId="77777777" w:rsidR="005D16F2" w:rsidRDefault="00F46723">
      <w:pPr>
        <w:jc w:val="right"/>
      </w:pPr>
      <w:r>
        <w:t xml:space="preserve"> </w:t>
      </w:r>
      <w:proofErr w:type="gramStart"/>
      <w:r>
        <w:t>w</w:t>
      </w:r>
      <w:proofErr w:type="gramEnd"/>
      <w:r>
        <w:t xml:space="preserve"> sytuacji zaistnienia wypadku ucznia</w:t>
      </w:r>
    </w:p>
    <w:p w14:paraId="000004B1" w14:textId="77777777" w:rsidR="005D16F2" w:rsidRDefault="005D16F2"/>
    <w:p w14:paraId="000004B2" w14:textId="77777777" w:rsidR="005D16F2" w:rsidRDefault="005D16F2"/>
    <w:p w14:paraId="000004B3" w14:textId="77777777" w:rsidR="005D16F2" w:rsidRDefault="005D16F2"/>
    <w:p w14:paraId="000004B4" w14:textId="77777777" w:rsidR="005D16F2" w:rsidRDefault="005D16F2">
      <w:pPr>
        <w:rPr>
          <w:b/>
        </w:rPr>
      </w:pPr>
    </w:p>
    <w:p w14:paraId="000004B5" w14:textId="77777777" w:rsidR="005D16F2" w:rsidRDefault="00F46723">
      <w:pPr>
        <w:rPr>
          <w:b/>
        </w:rPr>
      </w:pPr>
      <w:r>
        <w:rPr>
          <w:b/>
        </w:rPr>
        <w:t xml:space="preserve">OGÓLNE ZASADY POSTĘPOWANIA PRZY UDZIELANIU PIERWSZEJ POMOCY </w:t>
      </w:r>
    </w:p>
    <w:p w14:paraId="000004B6" w14:textId="77777777" w:rsidR="005D16F2" w:rsidRDefault="00F46723">
      <w:pPr>
        <w:rPr>
          <w:b/>
        </w:rPr>
      </w:pPr>
      <w:r>
        <w:rPr>
          <w:b/>
        </w:rPr>
        <w:t>POSZKODOWANYM W WYPADKACH</w:t>
      </w:r>
    </w:p>
    <w:p w14:paraId="000004B7" w14:textId="77777777" w:rsidR="005D16F2" w:rsidRDefault="005D16F2"/>
    <w:p w14:paraId="000004B8" w14:textId="77777777" w:rsidR="005D16F2" w:rsidRDefault="005D16F2"/>
    <w:p w14:paraId="000004B9" w14:textId="77777777" w:rsidR="005D16F2" w:rsidRDefault="005D16F2">
      <w:pPr>
        <w:ind w:left="141" w:right="-406" w:hanging="285"/>
      </w:pPr>
    </w:p>
    <w:p w14:paraId="000004BA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Należy pamiętać, że udzielenie pierwszej pomocy poszkodowanym w wypadkach jest prawnym obowiązkiem każdego (art. 162 Kodeksu karnego).</w:t>
      </w:r>
    </w:p>
    <w:p w14:paraId="000004BB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ind w:left="141" w:right="-406" w:hanging="285"/>
        <w:rPr>
          <w:color w:val="000000"/>
        </w:rPr>
      </w:pPr>
    </w:p>
    <w:p w14:paraId="000004BC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 xml:space="preserve">Zachować spokój, nie wpadać w </w:t>
      </w:r>
      <w:r>
        <w:rPr>
          <w:color w:val="000000"/>
        </w:rPr>
        <w:t>panikę, rozpoznać stan poszkodowanego.</w:t>
      </w:r>
    </w:p>
    <w:p w14:paraId="000004BD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BE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Usunąć poszkodowanego z rejonu zagrożenia.</w:t>
      </w:r>
    </w:p>
    <w:p w14:paraId="000004BF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C0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Jeśli stwierdzisz, że sam nie potrafisz udzielić pierwszej pomocy, zorganizuj ją zawiadamiając placówkę służby zdrowia lub kogoś z otoczenia, kto potrafi jej udzielić.</w:t>
      </w:r>
    </w:p>
    <w:p w14:paraId="000004C1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C2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Poszkodowanemu zapewnić spokój, odsunąć z otoczenia zbędne osoby, w każdej sytuacji zapewnić poszkodowanemu ciepłe okrycie.</w:t>
      </w:r>
    </w:p>
    <w:p w14:paraId="000004C3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C4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Nie lekceważyć nawet drobnych skaleczeń, każde skaleczenie należy prawidłowo zaopatrzyć.</w:t>
      </w:r>
    </w:p>
    <w:p w14:paraId="000004C5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C6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W przypadkach porażenia prądem, braku odd</w:t>
      </w:r>
      <w:r>
        <w:rPr>
          <w:color w:val="000000"/>
        </w:rPr>
        <w:t>echu, braku pracy serca, krwotoku, zatrucia i innych poważnych urazów – bezwzględnie wezwać lekarza (pogotowie ratunkowe).</w:t>
      </w:r>
    </w:p>
    <w:p w14:paraId="000004C7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C8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Do chwili przybycia lekarza nie przerywać rozpoczętego sztucznego oddychania.</w:t>
      </w:r>
    </w:p>
    <w:p w14:paraId="000004C9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CA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Poszkodowanego z krwotokiem wolno tylko przenosić lub</w:t>
      </w:r>
      <w:r>
        <w:rPr>
          <w:color w:val="000000"/>
        </w:rPr>
        <w:t xml:space="preserve"> przewozić.</w:t>
      </w:r>
    </w:p>
    <w:p w14:paraId="000004CB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CC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Poszkodowanemu z utratą świadomości nie wolno podawać leków w postaci płynnej ani stałej (tabletki).</w:t>
      </w:r>
    </w:p>
    <w:p w14:paraId="000004CD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CE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W przypadku podejrzeń uszkodzenia kręgosłupa, nie wolno bez koniecznej przyczyny zmieniać pozycji poszkodowanego.</w:t>
      </w:r>
    </w:p>
    <w:p w14:paraId="000004CF" w14:textId="77777777" w:rsidR="005D16F2" w:rsidRDefault="005D16F2">
      <w:p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</w:p>
    <w:p w14:paraId="000004D0" w14:textId="77777777" w:rsidR="005D16F2" w:rsidRDefault="00F46723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141" w:right="-406" w:hanging="285"/>
        <w:rPr>
          <w:color w:val="000000"/>
        </w:rPr>
      </w:pPr>
      <w:r>
        <w:rPr>
          <w:color w:val="000000"/>
        </w:rPr>
        <w:t>Nie pozostawiać poszkodowanego bez opieki.</w:t>
      </w:r>
    </w:p>
    <w:p w14:paraId="000004D1" w14:textId="77777777" w:rsidR="005D16F2" w:rsidRDefault="005D16F2">
      <w:pPr>
        <w:tabs>
          <w:tab w:val="left" w:pos="900"/>
        </w:tabs>
        <w:ind w:left="141" w:right="-406" w:hanging="285"/>
      </w:pPr>
      <w:bookmarkStart w:id="1" w:name="_GoBack"/>
      <w:bookmarkEnd w:id="1"/>
    </w:p>
    <w:sectPr w:rsidR="005D16F2">
      <w:headerReference w:type="default" r:id="rId7"/>
      <w:pgSz w:w="11906" w:h="16838"/>
      <w:pgMar w:top="766" w:right="1417" w:bottom="708" w:left="1417" w:header="709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8A414" w14:textId="77777777" w:rsidR="00F46723" w:rsidRDefault="00F46723">
      <w:r>
        <w:separator/>
      </w:r>
    </w:p>
  </w:endnote>
  <w:endnote w:type="continuationSeparator" w:id="0">
    <w:p w14:paraId="51393E8E" w14:textId="77777777" w:rsidR="00F46723" w:rsidRDefault="00F46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66E3E" w14:textId="77777777" w:rsidR="00F46723" w:rsidRDefault="00F46723">
      <w:r>
        <w:separator/>
      </w:r>
    </w:p>
  </w:footnote>
  <w:footnote w:type="continuationSeparator" w:id="0">
    <w:p w14:paraId="60C2C89C" w14:textId="77777777" w:rsidR="00F46723" w:rsidRDefault="00F467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4D2" w14:textId="77777777" w:rsidR="005D16F2" w:rsidRDefault="005D16F2">
    <w:pPr>
      <w:rPr>
        <w:b/>
        <w:sz w:val="28"/>
        <w:szCs w:val="28"/>
      </w:rPr>
    </w:pPr>
  </w:p>
  <w:p w14:paraId="000004D3" w14:textId="77777777" w:rsidR="005D16F2" w:rsidRDefault="005D16F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76C"/>
    <w:multiLevelType w:val="multilevel"/>
    <w:tmpl w:val="DEE46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 w15:restartNumberingAfterBreak="0">
    <w:nsid w:val="00FE35D1"/>
    <w:multiLevelType w:val="multilevel"/>
    <w:tmpl w:val="9370C3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D1937F4"/>
    <w:multiLevelType w:val="multilevel"/>
    <w:tmpl w:val="9A0410B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" w15:restartNumberingAfterBreak="0">
    <w:nsid w:val="0D5A7735"/>
    <w:multiLevelType w:val="multilevel"/>
    <w:tmpl w:val="EE20C95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" w15:restartNumberingAfterBreak="0">
    <w:nsid w:val="110365F2"/>
    <w:multiLevelType w:val="multilevel"/>
    <w:tmpl w:val="636810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5" w15:restartNumberingAfterBreak="0">
    <w:nsid w:val="11BD400C"/>
    <w:multiLevelType w:val="multilevel"/>
    <w:tmpl w:val="BDD4FE70"/>
    <w:lvl w:ilvl="0">
      <w:start w:val="1"/>
      <w:numFmt w:val="decimal"/>
      <w:lvlText w:val="%1."/>
      <w:lvlJc w:val="left"/>
      <w:pPr>
        <w:ind w:left="780" w:hanging="360"/>
      </w:p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2.%3."/>
      <w:lvlJc w:val="right"/>
      <w:pPr>
        <w:ind w:left="2220" w:hanging="180"/>
      </w:pPr>
    </w:lvl>
    <w:lvl w:ilvl="3">
      <w:start w:val="1"/>
      <w:numFmt w:val="decimal"/>
      <w:lvlText w:val="%2.%3.%4."/>
      <w:lvlJc w:val="left"/>
      <w:pPr>
        <w:ind w:left="2940" w:hanging="360"/>
      </w:pPr>
    </w:lvl>
    <w:lvl w:ilvl="4">
      <w:start w:val="1"/>
      <w:numFmt w:val="lowerLetter"/>
      <w:lvlText w:val="%2.%3.%4.%5."/>
      <w:lvlJc w:val="left"/>
      <w:pPr>
        <w:ind w:left="3660" w:hanging="360"/>
      </w:pPr>
    </w:lvl>
    <w:lvl w:ilvl="5">
      <w:start w:val="1"/>
      <w:numFmt w:val="lowerRoman"/>
      <w:lvlText w:val="%2.%3.%4.%5.%6."/>
      <w:lvlJc w:val="right"/>
      <w:pPr>
        <w:ind w:left="4380" w:hanging="180"/>
      </w:pPr>
    </w:lvl>
    <w:lvl w:ilvl="6">
      <w:start w:val="1"/>
      <w:numFmt w:val="decimal"/>
      <w:lvlText w:val="%2.%3.%4.%5.%6.%7."/>
      <w:lvlJc w:val="left"/>
      <w:pPr>
        <w:ind w:left="5100" w:hanging="360"/>
      </w:pPr>
    </w:lvl>
    <w:lvl w:ilvl="7">
      <w:start w:val="1"/>
      <w:numFmt w:val="lowerLetter"/>
      <w:lvlText w:val="%2.%3.%4.%5.%6.%7.%8."/>
      <w:lvlJc w:val="left"/>
      <w:pPr>
        <w:ind w:left="5820" w:hanging="360"/>
      </w:pPr>
    </w:lvl>
    <w:lvl w:ilvl="8">
      <w:start w:val="1"/>
      <w:numFmt w:val="lowerRoman"/>
      <w:lvlText w:val="%2.%3.%4.%5.%6.%7.%8.%9."/>
      <w:lvlJc w:val="right"/>
      <w:pPr>
        <w:ind w:left="6540" w:hanging="180"/>
      </w:pPr>
    </w:lvl>
  </w:abstractNum>
  <w:abstractNum w:abstractNumId="6" w15:restartNumberingAfterBreak="0">
    <w:nsid w:val="14BB09F7"/>
    <w:multiLevelType w:val="multilevel"/>
    <w:tmpl w:val="12E2CB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7" w15:restartNumberingAfterBreak="0">
    <w:nsid w:val="1A4C051B"/>
    <w:multiLevelType w:val="multilevel"/>
    <w:tmpl w:val="F6FE1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8" w15:restartNumberingAfterBreak="0">
    <w:nsid w:val="1ADF12EA"/>
    <w:multiLevelType w:val="multilevel"/>
    <w:tmpl w:val="B35C71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9" w15:restartNumberingAfterBreak="0">
    <w:nsid w:val="1D2B4365"/>
    <w:multiLevelType w:val="multilevel"/>
    <w:tmpl w:val="6F78B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 w15:restartNumberingAfterBreak="0">
    <w:nsid w:val="1DFD35F8"/>
    <w:multiLevelType w:val="multilevel"/>
    <w:tmpl w:val="5F362EF4"/>
    <w:lvl w:ilvl="0">
      <w:start w:val="5"/>
      <w:numFmt w:val="lowerLetter"/>
      <w:lvlText w:val="%1)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lowerRoman"/>
      <w:lvlText w:val="%2.%3."/>
      <w:lvlJc w:val="right"/>
      <w:pPr>
        <w:ind w:left="3240" w:hanging="180"/>
      </w:pPr>
    </w:lvl>
    <w:lvl w:ilvl="3">
      <w:start w:val="1"/>
      <w:numFmt w:val="decimal"/>
      <w:lvlText w:val="%2.%3.%4."/>
      <w:lvlJc w:val="left"/>
      <w:pPr>
        <w:ind w:left="3960" w:hanging="360"/>
      </w:pPr>
    </w:lvl>
    <w:lvl w:ilvl="4">
      <w:start w:val="1"/>
      <w:numFmt w:val="lowerLetter"/>
      <w:lvlText w:val="%2.%3.%4.%5."/>
      <w:lvlJc w:val="left"/>
      <w:pPr>
        <w:ind w:left="4680" w:hanging="360"/>
      </w:pPr>
    </w:lvl>
    <w:lvl w:ilvl="5">
      <w:start w:val="1"/>
      <w:numFmt w:val="lowerRoman"/>
      <w:lvlText w:val="%2.%3.%4.%5.%6."/>
      <w:lvlJc w:val="right"/>
      <w:pPr>
        <w:ind w:left="5400" w:hanging="180"/>
      </w:pPr>
    </w:lvl>
    <w:lvl w:ilvl="6">
      <w:start w:val="1"/>
      <w:numFmt w:val="decimal"/>
      <w:lvlText w:val="%2.%3.%4.%5.%6.%7."/>
      <w:lvlJc w:val="left"/>
      <w:pPr>
        <w:ind w:left="6120" w:hanging="360"/>
      </w:pPr>
    </w:lvl>
    <w:lvl w:ilvl="7">
      <w:start w:val="1"/>
      <w:numFmt w:val="lowerLetter"/>
      <w:lvlText w:val="%2.%3.%4.%5.%6.%7.%8."/>
      <w:lvlJc w:val="left"/>
      <w:pPr>
        <w:ind w:left="6840" w:hanging="360"/>
      </w:pPr>
    </w:lvl>
    <w:lvl w:ilvl="8">
      <w:start w:val="1"/>
      <w:numFmt w:val="lowerRoman"/>
      <w:lvlText w:val="%2.%3.%4.%5.%6.%7.%8.%9."/>
      <w:lvlJc w:val="right"/>
      <w:pPr>
        <w:ind w:left="7560" w:hanging="180"/>
      </w:pPr>
    </w:lvl>
  </w:abstractNum>
  <w:abstractNum w:abstractNumId="11" w15:restartNumberingAfterBreak="0">
    <w:nsid w:val="2ABF2F1D"/>
    <w:multiLevelType w:val="multilevel"/>
    <w:tmpl w:val="31166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2" w15:restartNumberingAfterBreak="0">
    <w:nsid w:val="32B04C30"/>
    <w:multiLevelType w:val="multilevel"/>
    <w:tmpl w:val="0BC0FE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3" w15:restartNumberingAfterBreak="0">
    <w:nsid w:val="33AD2967"/>
    <w:multiLevelType w:val="multilevel"/>
    <w:tmpl w:val="2580FD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4" w15:restartNumberingAfterBreak="0">
    <w:nsid w:val="3AB745E4"/>
    <w:multiLevelType w:val="multilevel"/>
    <w:tmpl w:val="0D16667A"/>
    <w:lvl w:ilvl="0">
      <w:start w:val="2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5" w15:restartNumberingAfterBreak="0">
    <w:nsid w:val="43ED177C"/>
    <w:multiLevelType w:val="multilevel"/>
    <w:tmpl w:val="3ED852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4D574DEC"/>
    <w:multiLevelType w:val="multilevel"/>
    <w:tmpl w:val="51EAE2B4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lowerLetter"/>
      <w:lvlText w:val="%2."/>
      <w:lvlJc w:val="left"/>
      <w:pPr>
        <w:ind w:left="1380" w:hanging="360"/>
      </w:pPr>
    </w:lvl>
    <w:lvl w:ilvl="2">
      <w:start w:val="1"/>
      <w:numFmt w:val="lowerRoman"/>
      <w:lvlText w:val="%2.%3."/>
      <w:lvlJc w:val="right"/>
      <w:pPr>
        <w:ind w:left="2100" w:hanging="180"/>
      </w:pPr>
    </w:lvl>
    <w:lvl w:ilvl="3">
      <w:start w:val="1"/>
      <w:numFmt w:val="decimal"/>
      <w:lvlText w:val="%2.%3.%4."/>
      <w:lvlJc w:val="left"/>
      <w:pPr>
        <w:ind w:left="2820" w:hanging="360"/>
      </w:pPr>
    </w:lvl>
    <w:lvl w:ilvl="4">
      <w:start w:val="1"/>
      <w:numFmt w:val="lowerLetter"/>
      <w:lvlText w:val="%2.%3.%4.%5."/>
      <w:lvlJc w:val="left"/>
      <w:pPr>
        <w:ind w:left="3540" w:hanging="360"/>
      </w:pPr>
    </w:lvl>
    <w:lvl w:ilvl="5">
      <w:start w:val="1"/>
      <w:numFmt w:val="lowerRoman"/>
      <w:lvlText w:val="%2.%3.%4.%5.%6."/>
      <w:lvlJc w:val="right"/>
      <w:pPr>
        <w:ind w:left="4260" w:hanging="180"/>
      </w:pPr>
    </w:lvl>
    <w:lvl w:ilvl="6">
      <w:start w:val="1"/>
      <w:numFmt w:val="decimal"/>
      <w:lvlText w:val="%2.%3.%4.%5.%6.%7."/>
      <w:lvlJc w:val="left"/>
      <w:pPr>
        <w:ind w:left="4980" w:hanging="360"/>
      </w:pPr>
    </w:lvl>
    <w:lvl w:ilvl="7">
      <w:start w:val="1"/>
      <w:numFmt w:val="lowerLetter"/>
      <w:lvlText w:val="%2.%3.%4.%5.%6.%7.%8."/>
      <w:lvlJc w:val="left"/>
      <w:pPr>
        <w:ind w:left="5700" w:hanging="360"/>
      </w:pPr>
    </w:lvl>
    <w:lvl w:ilvl="8">
      <w:start w:val="1"/>
      <w:numFmt w:val="lowerRoman"/>
      <w:lvlText w:val="%2.%3.%4.%5.%6.%7.%8.%9."/>
      <w:lvlJc w:val="right"/>
      <w:pPr>
        <w:ind w:left="6420" w:hanging="180"/>
      </w:pPr>
    </w:lvl>
  </w:abstractNum>
  <w:abstractNum w:abstractNumId="17" w15:restartNumberingAfterBreak="0">
    <w:nsid w:val="4F06641A"/>
    <w:multiLevelType w:val="multilevel"/>
    <w:tmpl w:val="F2DA35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8" w15:restartNumberingAfterBreak="0">
    <w:nsid w:val="51EA36FE"/>
    <w:multiLevelType w:val="multilevel"/>
    <w:tmpl w:val="DC3C821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bullet"/>
      <w:lvlText w:val="-"/>
      <w:lvlJc w:val="left"/>
      <w:pPr>
        <w:ind w:left="1440" w:hanging="360"/>
      </w:pPr>
    </w:lvl>
    <w:lvl w:ilvl="2">
      <w:start w:val="1"/>
      <w:numFmt w:val="decimal"/>
      <w:lvlText w:val="-.%3."/>
      <w:lvlJc w:val="left"/>
      <w:pPr>
        <w:ind w:left="2340" w:hanging="360"/>
      </w:pPr>
    </w:lvl>
    <w:lvl w:ilvl="3">
      <w:start w:val="1"/>
      <w:numFmt w:val="lowerLetter"/>
      <w:lvlText w:val="-.%3.%4)"/>
      <w:lvlJc w:val="left"/>
      <w:pPr>
        <w:ind w:left="2880" w:hanging="360"/>
      </w:pPr>
    </w:lvl>
    <w:lvl w:ilvl="4">
      <w:start w:val="1"/>
      <w:numFmt w:val="bullet"/>
      <w:lvlText w:val=""/>
      <w:lvlJc w:val="left"/>
      <w:pPr>
        <w:ind w:left="3600" w:hanging="360"/>
      </w:pPr>
    </w:lvl>
    <w:lvl w:ilvl="5">
      <w:start w:val="1"/>
      <w:numFmt w:val="lowerRoman"/>
      <w:lvlText w:val="-.%3.%4..%6."/>
      <w:lvlJc w:val="right"/>
      <w:pPr>
        <w:ind w:left="4320" w:hanging="180"/>
      </w:pPr>
    </w:lvl>
    <w:lvl w:ilvl="6">
      <w:start w:val="1"/>
      <w:numFmt w:val="decimal"/>
      <w:lvlText w:val="-.%3.%4..%6.%7."/>
      <w:lvlJc w:val="left"/>
      <w:pPr>
        <w:ind w:left="5040" w:hanging="360"/>
      </w:pPr>
    </w:lvl>
    <w:lvl w:ilvl="7">
      <w:start w:val="1"/>
      <w:numFmt w:val="lowerLetter"/>
      <w:lvlText w:val="-.%3.%4..%6.%7.%8."/>
      <w:lvlJc w:val="left"/>
      <w:pPr>
        <w:ind w:left="5760" w:hanging="360"/>
      </w:pPr>
    </w:lvl>
    <w:lvl w:ilvl="8">
      <w:start w:val="1"/>
      <w:numFmt w:val="lowerRoman"/>
      <w:lvlText w:val="-.%3.%4..%6.%7.%8.%9."/>
      <w:lvlJc w:val="right"/>
      <w:pPr>
        <w:ind w:left="6480" w:hanging="180"/>
      </w:pPr>
    </w:lvl>
  </w:abstractNum>
  <w:abstractNum w:abstractNumId="19" w15:restartNumberingAfterBreak="0">
    <w:nsid w:val="54103EB2"/>
    <w:multiLevelType w:val="multilevel"/>
    <w:tmpl w:val="E3C46C30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9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0" w15:restartNumberingAfterBreak="0">
    <w:nsid w:val="546A1D5E"/>
    <w:multiLevelType w:val="multilevel"/>
    <w:tmpl w:val="8CD8A6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1" w15:restartNumberingAfterBreak="0">
    <w:nsid w:val="578C5E4E"/>
    <w:multiLevelType w:val="multilevel"/>
    <w:tmpl w:val="451C9E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2" w15:restartNumberingAfterBreak="0">
    <w:nsid w:val="592A7C3B"/>
    <w:multiLevelType w:val="multilevel"/>
    <w:tmpl w:val="64C2CB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3" w15:restartNumberingAfterBreak="0">
    <w:nsid w:val="5B952D71"/>
    <w:multiLevelType w:val="multilevel"/>
    <w:tmpl w:val="FC9C74FA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4" w15:restartNumberingAfterBreak="0">
    <w:nsid w:val="5CCC420D"/>
    <w:multiLevelType w:val="multilevel"/>
    <w:tmpl w:val="53A2F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5" w15:restartNumberingAfterBreak="0">
    <w:nsid w:val="5CFC062E"/>
    <w:multiLevelType w:val="multilevel"/>
    <w:tmpl w:val="A712017C"/>
    <w:lvl w:ilvl="0">
      <w:start w:val="1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6" w15:restartNumberingAfterBreak="0">
    <w:nsid w:val="5F003BB9"/>
    <w:multiLevelType w:val="multilevel"/>
    <w:tmpl w:val="AEB04C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7" w15:restartNumberingAfterBreak="0">
    <w:nsid w:val="62605668"/>
    <w:multiLevelType w:val="multilevel"/>
    <w:tmpl w:val="529229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8" w15:restartNumberingAfterBreak="0">
    <w:nsid w:val="629F296F"/>
    <w:multiLevelType w:val="multilevel"/>
    <w:tmpl w:val="7E12DC9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9" w15:restartNumberingAfterBreak="0">
    <w:nsid w:val="65D32E1B"/>
    <w:multiLevelType w:val="multilevel"/>
    <w:tmpl w:val="088E85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0" w15:restartNumberingAfterBreak="0">
    <w:nsid w:val="679E718D"/>
    <w:multiLevelType w:val="multilevel"/>
    <w:tmpl w:val="01381DC8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6D814899"/>
    <w:multiLevelType w:val="multilevel"/>
    <w:tmpl w:val="9454EBC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3"/>
      <w:numFmt w:val="upperRoman"/>
      <w:lvlText w:val="%2."/>
      <w:lvlJc w:val="left"/>
      <w:pPr>
        <w:ind w:left="1800" w:hanging="72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32" w15:restartNumberingAfterBreak="0">
    <w:nsid w:val="700B2CA1"/>
    <w:multiLevelType w:val="multilevel"/>
    <w:tmpl w:val="B34E54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3" w15:restartNumberingAfterBreak="0">
    <w:nsid w:val="70F367AF"/>
    <w:multiLevelType w:val="multilevel"/>
    <w:tmpl w:val="0360C9B2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4" w15:restartNumberingAfterBreak="0">
    <w:nsid w:val="72F90B17"/>
    <w:multiLevelType w:val="multilevel"/>
    <w:tmpl w:val="5D9C8CDC"/>
    <w:lvl w:ilvl="0">
      <w:start w:val="1"/>
      <w:numFmt w:val="bullet"/>
      <w:lvlText w:val="-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 w15:restartNumberingAfterBreak="0">
    <w:nsid w:val="73A0053C"/>
    <w:multiLevelType w:val="multilevel"/>
    <w:tmpl w:val="F0C0B3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36" w15:restartNumberingAfterBreak="0">
    <w:nsid w:val="786478E1"/>
    <w:multiLevelType w:val="multilevel"/>
    <w:tmpl w:val="249CEE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37" w15:restartNumberingAfterBreak="0">
    <w:nsid w:val="78801FDF"/>
    <w:multiLevelType w:val="multilevel"/>
    <w:tmpl w:val="EABE3E4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38" w15:restartNumberingAfterBreak="0">
    <w:nsid w:val="79CB4208"/>
    <w:multiLevelType w:val="multilevel"/>
    <w:tmpl w:val="C75CB1A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D3A7043"/>
    <w:multiLevelType w:val="multilevel"/>
    <w:tmpl w:val="F63C0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0" w15:restartNumberingAfterBreak="0">
    <w:nsid w:val="7E025D1D"/>
    <w:multiLevelType w:val="multilevel"/>
    <w:tmpl w:val="F92826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41" w15:restartNumberingAfterBreak="0">
    <w:nsid w:val="7E322103"/>
    <w:multiLevelType w:val="multilevel"/>
    <w:tmpl w:val="53DCA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1"/>
  </w:num>
  <w:num w:numId="5">
    <w:abstractNumId w:val="22"/>
  </w:num>
  <w:num w:numId="6">
    <w:abstractNumId w:val="3"/>
  </w:num>
  <w:num w:numId="7">
    <w:abstractNumId w:val="19"/>
  </w:num>
  <w:num w:numId="8">
    <w:abstractNumId w:val="0"/>
  </w:num>
  <w:num w:numId="9">
    <w:abstractNumId w:val="26"/>
  </w:num>
  <w:num w:numId="10">
    <w:abstractNumId w:val="25"/>
  </w:num>
  <w:num w:numId="11">
    <w:abstractNumId w:val="6"/>
  </w:num>
  <w:num w:numId="12">
    <w:abstractNumId w:val="5"/>
  </w:num>
  <w:num w:numId="13">
    <w:abstractNumId w:val="17"/>
  </w:num>
  <w:num w:numId="14">
    <w:abstractNumId w:val="2"/>
  </w:num>
  <w:num w:numId="15">
    <w:abstractNumId w:val="8"/>
  </w:num>
  <w:num w:numId="16">
    <w:abstractNumId w:val="13"/>
  </w:num>
  <w:num w:numId="17">
    <w:abstractNumId w:val="35"/>
  </w:num>
  <w:num w:numId="18">
    <w:abstractNumId w:val="31"/>
  </w:num>
  <w:num w:numId="19">
    <w:abstractNumId w:val="37"/>
  </w:num>
  <w:num w:numId="20">
    <w:abstractNumId w:val="18"/>
  </w:num>
  <w:num w:numId="21">
    <w:abstractNumId w:val="10"/>
  </w:num>
  <w:num w:numId="22">
    <w:abstractNumId w:val="29"/>
  </w:num>
  <w:num w:numId="23">
    <w:abstractNumId w:val="12"/>
  </w:num>
  <w:num w:numId="24">
    <w:abstractNumId w:val="40"/>
  </w:num>
  <w:num w:numId="25">
    <w:abstractNumId w:val="39"/>
  </w:num>
  <w:num w:numId="26">
    <w:abstractNumId w:val="15"/>
  </w:num>
  <w:num w:numId="27">
    <w:abstractNumId w:val="41"/>
  </w:num>
  <w:num w:numId="28">
    <w:abstractNumId w:val="36"/>
  </w:num>
  <w:num w:numId="29">
    <w:abstractNumId w:val="33"/>
  </w:num>
  <w:num w:numId="30">
    <w:abstractNumId w:val="7"/>
  </w:num>
  <w:num w:numId="31">
    <w:abstractNumId w:val="32"/>
  </w:num>
  <w:num w:numId="32">
    <w:abstractNumId w:val="38"/>
  </w:num>
  <w:num w:numId="33">
    <w:abstractNumId w:val="1"/>
  </w:num>
  <w:num w:numId="34">
    <w:abstractNumId w:val="30"/>
  </w:num>
  <w:num w:numId="35">
    <w:abstractNumId w:val="28"/>
  </w:num>
  <w:num w:numId="36">
    <w:abstractNumId w:val="14"/>
  </w:num>
  <w:num w:numId="37">
    <w:abstractNumId w:val="34"/>
  </w:num>
  <w:num w:numId="38">
    <w:abstractNumId w:val="11"/>
  </w:num>
  <w:num w:numId="39">
    <w:abstractNumId w:val="9"/>
  </w:num>
  <w:num w:numId="40">
    <w:abstractNumId w:val="16"/>
  </w:num>
  <w:num w:numId="41">
    <w:abstractNumId w:val="27"/>
  </w:num>
  <w:num w:numId="4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6F2"/>
    <w:rsid w:val="0023321F"/>
    <w:rsid w:val="005D16F2"/>
    <w:rsid w:val="00F4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F4CE57-667C-49CF-A54B-DE5DD3051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ind w:left="1080" w:hanging="720"/>
      <w:jc w:val="both"/>
      <w:outlineLvl w:val="0"/>
    </w:pPr>
    <w:rPr>
      <w:b/>
    </w:rPr>
  </w:style>
  <w:style w:type="paragraph" w:styleId="Nagwek2">
    <w:name w:val="heading 2"/>
    <w:basedOn w:val="Normalny"/>
    <w:next w:val="Normalny"/>
    <w:pPr>
      <w:keepNext/>
      <w:ind w:left="576" w:hanging="576"/>
      <w:jc w:val="both"/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21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2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</Pages>
  <Words>6830</Words>
  <Characters>40986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ZRamza</cp:lastModifiedBy>
  <cp:revision>2</cp:revision>
  <cp:lastPrinted>2024-01-15T07:05:00Z</cp:lastPrinted>
  <dcterms:created xsi:type="dcterms:W3CDTF">2024-01-15T07:05:00Z</dcterms:created>
  <dcterms:modified xsi:type="dcterms:W3CDTF">2024-01-15T07:15:00Z</dcterms:modified>
</cp:coreProperties>
</file>