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firstLine="708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cs="Arial" w:ascii="Arial" w:hAnsi="Arial"/>
        </w:rPr>
        <w:t>Sosnowiec, ….-10-2025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WED.0012.6.12.2025.ZR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Komisja Oświaty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Rady Miejskiej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w Sosnowcu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Spacing"/>
        <w:spacing w:lineRule="auto" w:line="36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W związku z posiedzeniem Komisji Oświaty Rady Miejskiej w Sosnowcu zaplanowanym na dzień 28 października 2025 r., przekazuję informacje dotyczące pkt 1 porządku obrad.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cs="Arial" w:ascii="Arial" w:hAnsi="Arial"/>
          <w:color w:val="FF0000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Pkt. 1. Podsumowanie rekrutacji do sosnowieckich publicznych szkół podstawowych na rok szkolny 2025/2026.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Zgodnie z ustawą z dnia 14 grudnia 2016 r. Prawo oświatowe (Dz. U. 2025 poz. 1043 ze zm.) naukę w szkole podstawowej rozpoczyna się w roku szkolnym, w którym dziecko kończy 7 lat. W normalnym trybie nauki uczeń kończy edukację w szkole podstawowej </w:t>
        <w:br/>
        <w:t xml:space="preserve">w wieku 15 lat. Obowiązek szkolny może być odroczony najpóźniej do końca roku szkolnego, w którym dziecko kończy 9 lat, a w przypadku dzieci z orzeczeniem o potrzebie kształcenia specjalnego, nie dłużej niż do końca roku szkolnego, w którym dziecko kończy 9 lat. Dla dzieci posiadających orzeczenie o potrzebie kształcenia specjalnego oraz uczniów szkół </w:t>
        <w:br/>
        <w:t>w zakładach poprawczych i schroniskach dla nieletnich można wydłużyć okres nauki o: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- jeden rok – na I etapie edukacyjnym (kl. I – III)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- dwa lata – na II etapie edukacyjnym (kl. IV – VIII).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 związku z powyższym, jeżeli uczeń podjął obowiązek szkolny w wieku 9 lat i na każdym etapie edukacji wydłużany był okres nauki, ma możliwość uczęszczania do szkoły podstawowej do końca roku szkolnego w tym roku kalendarzowym, w którym kończy 20 rok życia. 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 mocy Zarządzenia nr 24 Prezydenta Miasta Sosnowca z dnia 27 stycznia 2025 r. </w:t>
        <w:br/>
      </w:r>
      <w:r>
        <w:rPr>
          <w:rFonts w:cs="Arial" w:ascii="Arial" w:hAnsi="Arial"/>
          <w:i/>
        </w:rPr>
        <w:t>w sprawie ustalenia terminów przeprowadzania postępowania rekrutacyjnego i postępowania uzupełniającego, w tym terminów składania dokumentów, w roku szkolnym 2025/2026 do publicznych przedszkoli, do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i/>
        </w:rPr>
        <w:t xml:space="preserve">klas I publicznych szkół podstawowych ogólnodostępnych, w tym oddziałów sportowych w publicznych szkołach podstawowych ogólnodostępnych, publicznych szkół podstawowych sportowych i mistrzostwa sportowego, a także klas wyższych niż klasa I publicznych szkół podstawowych sportowych i mistrzostwa sportowego, oddziałów sportowych w publicznych szkołach podstawowych ogólnodostępnych oraz klas VII dwujęzycznych prowadzonych w publicznych szkołach podstawowych, dla których Miasto Sosnowiec jest organem prowadzącym </w:t>
      </w:r>
      <w:r>
        <w:rPr>
          <w:rFonts w:cs="Arial" w:ascii="Arial" w:hAnsi="Arial"/>
        </w:rPr>
        <w:t>wprowadzone zostały terminy rekrutacji na rok szkolny 2025/2026.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W tabeli 1 przedstawiono terminy postępowań rekrutacyjnych i uzupełniających do klas I szkół podstawowych.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Tab. 1. Terminy przeprowadzania postępowania rekrutacyjnego oraz postępowania uzupełniającego, w tym terminy składania dokumentów do klas I na rok szkolny 2025/2026.</w:t>
      </w:r>
    </w:p>
    <w:tbl>
      <w:tblPr>
        <w:tblStyle w:val="Tabela-Siatka"/>
        <w:tblW w:w="960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0"/>
        <w:gridCol w:w="3969"/>
        <w:gridCol w:w="2542"/>
        <w:gridCol w:w="2539"/>
      </w:tblGrid>
      <w:tr>
        <w:trPr>
          <w:trHeight w:val="839" w:hRule="atLeast"/>
        </w:trPr>
        <w:tc>
          <w:tcPr>
            <w:tcW w:w="5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l.p.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39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Czynności rekrutacyjne</w:t>
            </w:r>
          </w:p>
        </w:tc>
        <w:tc>
          <w:tcPr>
            <w:tcW w:w="25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Termin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postępowaniu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rekrutacyjnym</w:t>
            </w:r>
          </w:p>
        </w:tc>
        <w:tc>
          <w:tcPr>
            <w:tcW w:w="253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Termin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postępowaniu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uzupełniającym</w:t>
            </w:r>
          </w:p>
        </w:tc>
      </w:tr>
      <w:tr>
        <w:trPr>
          <w:trHeight w:val="1546" w:hRule="atLeast"/>
        </w:trPr>
        <w:tc>
          <w:tcPr>
            <w:tcW w:w="5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Zgłoszenie kandydata do przynależnej mu obwodowej szkoły podstawowej wraz z dokumentami potwierdzającymi spełnianie przez kandydata warunków lub kryteriów branych pod uwagę w postępowaniu rekrutacyjnym </w:t>
            </w:r>
          </w:p>
          <w:p>
            <w:pPr>
              <w:pStyle w:val="Normal"/>
              <w:spacing w:before="0" w:after="0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</w:r>
          </w:p>
        </w:tc>
        <w:tc>
          <w:tcPr>
            <w:tcW w:w="25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03.03.2025 r. 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(od godz. 12.00)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- 20.03.2025 r.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(do godz. 15.00)</w:t>
            </w:r>
          </w:p>
        </w:tc>
        <w:tc>
          <w:tcPr>
            <w:tcW w:w="253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07.04.2025 r. 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(od godz. 12.00)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- 16.04.2025 r.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(do godz. 15.00)</w:t>
            </w:r>
          </w:p>
        </w:tc>
      </w:tr>
      <w:tr>
        <w:trPr>
          <w:trHeight w:val="1767" w:hRule="atLeast"/>
        </w:trPr>
        <w:tc>
          <w:tcPr>
            <w:tcW w:w="5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Złożenie wniosku o przyjęcie do pozaobwodowej szkoły podstawowej (oraz obwodowej w terminie uzupełniającym) wraz </w:t>
            </w:r>
          </w:p>
          <w:p>
            <w:pPr>
              <w:pStyle w:val="Defaul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z dokumentami potwierdzającymi spełnianie przez kandydata warunków lub kryteriów branych pod uwagę </w:t>
            </w:r>
          </w:p>
          <w:p>
            <w:pPr>
              <w:pStyle w:val="Defaul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w postępowaniu rekrutacyjnym </w:t>
            </w:r>
          </w:p>
          <w:p>
            <w:pPr>
              <w:pStyle w:val="Normal"/>
              <w:spacing w:before="0" w:after="0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</w:r>
          </w:p>
        </w:tc>
        <w:tc>
          <w:tcPr>
            <w:tcW w:w="25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53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07.04.2025 r. 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(od godz. 12.00)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- 16.04.2025 r.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(do godz. 15.00)</w:t>
            </w:r>
          </w:p>
        </w:tc>
      </w:tr>
      <w:tr>
        <w:trPr>
          <w:trHeight w:val="2124" w:hRule="atLeast"/>
        </w:trPr>
        <w:tc>
          <w:tcPr>
            <w:tcW w:w="5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9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Weryfikacja przez komisję rekrutacyjną zgłoszeń o przyjęcie do szkoły podstawowej i dokumentów potwierdzających spełnianie przez kandydata warunków lub kryteriów branych pod uwagę w postępowaniu rekrutacyjnym, w tym dokonanie przez przewodniczącego komisji czynności, o których mowa w art. 150 ust. 7 ustawy – Prawo oświatowe </w:t>
            </w:r>
          </w:p>
          <w:p>
            <w:pPr>
              <w:pStyle w:val="Normal"/>
              <w:spacing w:before="0" w:after="0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</w:r>
          </w:p>
        </w:tc>
        <w:tc>
          <w:tcPr>
            <w:tcW w:w="25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od 03.03.2025 r. -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(od godz. 12.00)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- 21.03.2025 r.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(do godz. 15.00)</w:t>
            </w:r>
          </w:p>
        </w:tc>
        <w:tc>
          <w:tcPr>
            <w:tcW w:w="253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eastAsia="Times New Roman" w:cs="Arial" w:ascii="Arial" w:hAnsi="Arial"/>
                <w:color w:val="FF0000"/>
                <w:sz w:val="20"/>
                <w:szCs w:val="20"/>
                <w:lang w:eastAsia="pl-PL"/>
              </w:rPr>
              <w:t>-</w:t>
            </w:r>
          </w:p>
        </w:tc>
      </w:tr>
      <w:tr>
        <w:trPr>
          <w:trHeight w:val="70" w:hRule="atLeast"/>
        </w:trPr>
        <w:tc>
          <w:tcPr>
            <w:tcW w:w="5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Weryfikacja przez komisję rekrutacyjną wniosków i zgłoszeń </w:t>
            </w:r>
          </w:p>
          <w:p>
            <w:pPr>
              <w:pStyle w:val="Default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o przyjęcie do szkoły podstawowej </w:t>
            </w:r>
          </w:p>
          <w:p>
            <w:pPr>
              <w:pStyle w:val="Default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i dokumentów potwierdzających spełnianie przez kandydata warunków lub kryteriów branych pod uwagę w postępowaniu rekrutacyjnym, w tym dokonanie przez przewodniczącego komisji czynności, o których mowa </w:t>
            </w:r>
          </w:p>
          <w:p>
            <w:pPr>
              <w:pStyle w:val="Default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w art. 150 ust. 7 ustawy – Prawo oświatowe </w:t>
            </w:r>
          </w:p>
        </w:tc>
        <w:tc>
          <w:tcPr>
            <w:tcW w:w="25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eastAsia="Times New Roman" w:cs="Arial" w:ascii="Arial" w:hAnsi="Arial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53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07.04.2025 r. 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(od godz. 12.00)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-22.04.2025 r.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(do godz. 15.00)</w:t>
            </w:r>
          </w:p>
        </w:tc>
      </w:tr>
      <w:tr>
        <w:trPr>
          <w:trHeight w:val="1559" w:hRule="atLeast"/>
        </w:trPr>
        <w:tc>
          <w:tcPr>
            <w:tcW w:w="5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9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Podanie do publicznej wiadomości przez komisję rekrutacyjną listy kandydatów zakwalifikowanych i kandydatów niezakwalifikowanych (nie dotyczy kandydatów ubiegających się o przyjęcie do oddziału dwujęzycznego lub sportowego) </w:t>
            </w:r>
          </w:p>
          <w:p>
            <w:pPr>
              <w:pStyle w:val="Default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25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eastAsia="Times New Roman" w:cs="Arial" w:ascii="Arial" w:hAnsi="Arial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53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23.04.2025 r.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(do godz. 15.00)</w:t>
            </w:r>
          </w:p>
        </w:tc>
      </w:tr>
      <w:tr>
        <w:trPr>
          <w:trHeight w:val="1556" w:hRule="atLeast"/>
        </w:trPr>
        <w:tc>
          <w:tcPr>
            <w:tcW w:w="5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9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Potwierdzenie przez rodziców kandydata woli przyjęcia dziecka. Potwierdzenie należy złożyć w formie pisemnego oświadczenia (nie dotyczy kandydatów ubiegających się o przyjęcie do oddziału dwujęzycznego lub sportowego) </w:t>
            </w:r>
          </w:p>
          <w:p>
            <w:pPr>
              <w:pStyle w:val="Default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25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eastAsia="Times New Roman" w:cs="Arial" w:ascii="Arial" w:hAnsi="Arial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53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do 25.04.2025 r.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(do godz. 13.00)</w:t>
            </w:r>
          </w:p>
        </w:tc>
      </w:tr>
      <w:tr>
        <w:trPr>
          <w:trHeight w:val="1210" w:hRule="atLeast"/>
        </w:trPr>
        <w:tc>
          <w:tcPr>
            <w:tcW w:w="5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9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Podanie do publicznej wiadomości listy kandydatów przyjętych i kandydatów nieprzyjętych (nie dotyczy kandydatów ubiegających się o przyjęcie do oddziału sportowego </w:t>
            </w:r>
          </w:p>
          <w:p>
            <w:pPr>
              <w:pStyle w:val="Default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i dwujęzycznego) </w:t>
            </w:r>
          </w:p>
          <w:p>
            <w:pPr>
              <w:pStyle w:val="Default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25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28.03.2025 r.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(do godz. 15.00)</w:t>
            </w:r>
          </w:p>
        </w:tc>
        <w:tc>
          <w:tcPr>
            <w:tcW w:w="253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eastAsia="Times New Roman" w:cs="Arial" w:ascii="Arial" w:hAnsi="Arial"/>
                <w:color w:val="FF0000"/>
                <w:sz w:val="20"/>
                <w:szCs w:val="20"/>
                <w:lang w:eastAsia="pl-PL"/>
              </w:rPr>
              <w:t>-</w:t>
            </w:r>
          </w:p>
        </w:tc>
      </w:tr>
      <w:tr>
        <w:trPr>
          <w:trHeight w:val="1432" w:hRule="atLeast"/>
        </w:trPr>
        <w:tc>
          <w:tcPr>
            <w:tcW w:w="5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9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Podanie do publicznej wiadomości przez komisję rekrutacyjną listy kandydatów przyjętych i kandydatów nieprzyjętych (nie dotyczy kandydatów ubiegających się o przyjęcie do oddziału sportowego </w:t>
            </w:r>
          </w:p>
          <w:p>
            <w:pPr>
              <w:pStyle w:val="Default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i dwujęzycznego) </w:t>
            </w:r>
          </w:p>
        </w:tc>
        <w:tc>
          <w:tcPr>
            <w:tcW w:w="25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53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29.04.2025 r.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(do godz. 15.00)</w:t>
            </w:r>
          </w:p>
        </w:tc>
      </w:tr>
    </w:tbl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eastAsia="Times New Roman" w:cs="Arial"/>
          <w:lang w:eastAsia="pl-P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Podobnie jak w latach ubiegłych rekrutacja do klas I szkół podstawowych odbywała się za pomocą systemu elektronicznego NABO. W przypadku szkół podstawowych mamy do czynienia z obwodowością tych placówek, czyli zasięgiem terytorialnym danej szkoły - </w:t>
      </w:r>
      <w:r>
        <w:rPr>
          <w:rFonts w:eastAsia="Times New Roman" w:cs="Arial" w:ascii="Arial" w:hAnsi="Arial"/>
          <w:lang w:eastAsia="pl-PL"/>
        </w:rPr>
        <w:t xml:space="preserve">art. 39, ust. 5 Prawa oświatowego. </w:t>
      </w:r>
      <w:r>
        <w:rPr>
          <w:rFonts w:cs="Arial" w:ascii="Arial" w:hAnsi="Arial"/>
        </w:rPr>
        <w:t xml:space="preserve">Na podstawie wspomnianego artykułu Rada Miejska w Sosnowcu wskazała w Uchwale nr 215/X/2019 z dnia 30 maja 2019 r. </w:t>
      </w:r>
      <w:r>
        <w:rPr>
          <w:rFonts w:cs="Arial" w:ascii="Arial" w:hAnsi="Arial"/>
          <w:i/>
        </w:rPr>
        <w:t>w sprawie ustalenia planu sieci publicznych szkół podstawowych prowadzonych przez Gminę Sosnowiec oraz określenia granic obwodów szkól podstawowych od dnia 1 września 2019 r.</w:t>
      </w:r>
      <w:r>
        <w:rPr>
          <w:rFonts w:cs="Arial" w:ascii="Arial" w:hAnsi="Arial"/>
        </w:rPr>
        <w:t xml:space="preserve"> nazwy ulic lub ich części należące do obwodu danej szkoły. Oznacza to, że </w:t>
      </w:r>
      <w:r>
        <w:rPr>
          <w:rFonts w:eastAsia="Times New Roman" w:cs="Arial" w:ascii="Arial" w:hAnsi="Arial"/>
          <w:lang w:eastAsia="pl-PL"/>
        </w:rPr>
        <w:t xml:space="preserve">na podstawie art. 133, ust. 1 Prawa oświatowego szkoła ma ustawowy obowiązek zapewnienia miejsca przede wszystkim kandydatom zamieszkałym w jej obwodzie i odbywa się to na podstawie zgłoszeń rodziców. Kandydaci zamieszkali poza obwodem publicznej szkoły podstawowej mogą być przyjęci do klasy I po przeprowadzeniu uzupełniającego postępowania rekrutacyjnego, jeżeli dana publiczna szkoła podstawowa nadal dysponuje wolnymi miejscami. 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 terenie Sosnowca funkcjonuje </w:t>
      </w:r>
      <w:r>
        <w:rPr>
          <w:rFonts w:eastAsia="Calibri" w:cs="Arial" w:ascii="Arial" w:hAnsi="Arial"/>
        </w:rPr>
        <w:t>36 szkół podstawowych, w tym dwie szkoły podstawowe specjalne nr 30 i nr 44 (w Zespole Szkół Specjalnych nr 4) oraz Szkoła Podstawowa nr 48 Mistrzostwa Sportowego, dla których nie tworzy się obwodów szkolnych.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Korzystając z Systemu Kontroli Obowiązku Szkolnego (OSON) na rok szkolny 2025/2026 przygotowanych zostało </w:t>
      </w:r>
      <w:r>
        <w:rPr>
          <w:rFonts w:cs="Arial" w:ascii="Arial" w:hAnsi="Arial"/>
          <w:b/>
        </w:rPr>
        <w:t xml:space="preserve">1758 miejsc </w:t>
      </w:r>
      <w:r>
        <w:rPr>
          <w:rFonts w:cs="Arial" w:ascii="Arial" w:hAnsi="Arial"/>
        </w:rPr>
        <w:t>w klasach pierwszych (o 69 miejsc mniej, niż w roku ubiegłym). Liczbę planowanych miejsc w poszczególnych szkołach przedstawiona została w Tabeli 2.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Tab. 2. Liczba planowanych miejsc w klasach I szkół podstawowych na rok szkolny 2025/2026.</w:t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666"/>
        <w:gridCol w:w="2405"/>
      </w:tblGrid>
      <w:tr>
        <w:trPr>
          <w:trHeight w:val="850" w:hRule="atLeast"/>
        </w:trPr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Placówka</w:t>
            </w:r>
          </w:p>
        </w:tc>
        <w:tc>
          <w:tcPr>
            <w:tcW w:w="24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Liczba planowanych miejsc</w:t>
            </w:r>
          </w:p>
        </w:tc>
      </w:tr>
      <w:tr>
        <w:trPr>
          <w:trHeight w:val="420" w:hRule="atLeast"/>
        </w:trPr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1 im. Stanisława Konarskiego w Sosnowcu</w:t>
            </w:r>
          </w:p>
        </w:tc>
        <w:tc>
          <w:tcPr>
            <w:tcW w:w="24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46</w:t>
            </w:r>
          </w:p>
        </w:tc>
      </w:tr>
      <w:tr>
        <w:trPr>
          <w:trHeight w:val="420" w:hRule="atLeast"/>
        </w:trPr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3 im. Elizy Orzeszkowej w Sosnowcu</w:t>
            </w:r>
          </w:p>
        </w:tc>
        <w:tc>
          <w:tcPr>
            <w:tcW w:w="24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48</w:t>
            </w:r>
          </w:p>
        </w:tc>
      </w:tr>
      <w:tr>
        <w:trPr>
          <w:trHeight w:val="420" w:hRule="atLeast"/>
        </w:trPr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4 im. Juliana Tuwima w Sosnowcu</w:t>
            </w:r>
          </w:p>
        </w:tc>
        <w:tc>
          <w:tcPr>
            <w:tcW w:w="24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46</w:t>
            </w:r>
          </w:p>
        </w:tc>
      </w:tr>
      <w:tr>
        <w:trPr>
          <w:trHeight w:val="630" w:hRule="atLeast"/>
        </w:trPr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6 z Oddziałami Dwujęzycznymi im. Juliusza Słowackiego w Sosnowcu</w:t>
            </w:r>
          </w:p>
        </w:tc>
        <w:tc>
          <w:tcPr>
            <w:tcW w:w="24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92</w:t>
            </w:r>
          </w:p>
        </w:tc>
      </w:tr>
      <w:tr>
        <w:trPr>
          <w:trHeight w:val="420" w:hRule="atLeast"/>
        </w:trPr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8 im. Karola Wojtyły w Sosnowcu</w:t>
            </w:r>
          </w:p>
        </w:tc>
        <w:tc>
          <w:tcPr>
            <w:tcW w:w="24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69</w:t>
            </w:r>
          </w:p>
        </w:tc>
      </w:tr>
      <w:tr>
        <w:trPr>
          <w:trHeight w:val="420" w:hRule="atLeast"/>
        </w:trPr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9 im. Marii Konopnickiej w Sosnowcu</w:t>
            </w:r>
          </w:p>
        </w:tc>
        <w:tc>
          <w:tcPr>
            <w:tcW w:w="24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10 im. Orła Białego w Sosnowcu</w:t>
            </w:r>
          </w:p>
        </w:tc>
        <w:tc>
          <w:tcPr>
            <w:tcW w:w="24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46</w:t>
            </w:r>
          </w:p>
        </w:tc>
      </w:tr>
      <w:tr>
        <w:trPr>
          <w:trHeight w:val="420" w:hRule="atLeast"/>
        </w:trPr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12 im. Jana III Sobieskiego w Sosnowcu</w:t>
            </w:r>
          </w:p>
        </w:tc>
        <w:tc>
          <w:tcPr>
            <w:tcW w:w="24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60</w:t>
            </w:r>
          </w:p>
        </w:tc>
      </w:tr>
      <w:tr>
        <w:trPr>
          <w:trHeight w:val="420" w:hRule="atLeast"/>
        </w:trPr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13 w Sosnowcu</w:t>
            </w:r>
          </w:p>
        </w:tc>
        <w:tc>
          <w:tcPr>
            <w:tcW w:w="24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23</w:t>
            </w:r>
          </w:p>
        </w:tc>
      </w:tr>
      <w:tr>
        <w:trPr>
          <w:trHeight w:val="420" w:hRule="atLeast"/>
        </w:trPr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15 im. Stefana Żeromskiego w Sosnowcu</w:t>
            </w:r>
          </w:p>
        </w:tc>
        <w:tc>
          <w:tcPr>
            <w:tcW w:w="24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75</w:t>
            </w:r>
          </w:p>
        </w:tc>
      </w:tr>
      <w:tr>
        <w:trPr>
          <w:trHeight w:val="420" w:hRule="atLeast"/>
        </w:trPr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16 im. Jana Matejki w Sosnowcu</w:t>
            </w:r>
          </w:p>
        </w:tc>
        <w:tc>
          <w:tcPr>
            <w:tcW w:w="24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46</w:t>
            </w:r>
          </w:p>
        </w:tc>
      </w:tr>
      <w:tr>
        <w:trPr>
          <w:trHeight w:val="420" w:hRule="atLeast"/>
        </w:trPr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Sportowa Szkoła Podstawowa nr 17 w Sosnowcu</w:t>
            </w:r>
          </w:p>
        </w:tc>
        <w:tc>
          <w:tcPr>
            <w:tcW w:w="24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46</w:t>
            </w:r>
          </w:p>
        </w:tc>
      </w:tr>
      <w:tr>
        <w:trPr>
          <w:trHeight w:val="420" w:hRule="atLeast"/>
        </w:trPr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18 im. Ignacego Krasickiego w Sosnowcu</w:t>
            </w:r>
          </w:p>
        </w:tc>
        <w:tc>
          <w:tcPr>
            <w:tcW w:w="24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46</w:t>
            </w:r>
          </w:p>
        </w:tc>
      </w:tr>
      <w:tr>
        <w:trPr>
          <w:trHeight w:val="420" w:hRule="atLeast"/>
        </w:trPr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19 im. Marii Skłodowskiej-Curie w Sosnowcu</w:t>
            </w:r>
          </w:p>
        </w:tc>
        <w:tc>
          <w:tcPr>
            <w:tcW w:w="24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69</w:t>
            </w:r>
          </w:p>
        </w:tc>
      </w:tr>
      <w:tr>
        <w:trPr>
          <w:trHeight w:val="420" w:hRule="atLeast"/>
        </w:trPr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20 im. Mikołaja Kopernika w Sosnowcu</w:t>
            </w:r>
          </w:p>
        </w:tc>
        <w:tc>
          <w:tcPr>
            <w:tcW w:w="24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63</w:t>
            </w:r>
          </w:p>
        </w:tc>
      </w:tr>
      <w:tr>
        <w:trPr>
          <w:trHeight w:val="420" w:hRule="atLeast"/>
        </w:trPr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21 im. Króla Władysława Jagiełły w Sosnowcu</w:t>
            </w:r>
          </w:p>
        </w:tc>
        <w:tc>
          <w:tcPr>
            <w:tcW w:w="24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46</w:t>
            </w:r>
          </w:p>
        </w:tc>
      </w:tr>
      <w:tr>
        <w:trPr>
          <w:trHeight w:val="420" w:hRule="atLeast"/>
        </w:trPr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22 im. Agaty Mróz w Sosnowcu</w:t>
            </w:r>
          </w:p>
        </w:tc>
        <w:tc>
          <w:tcPr>
            <w:tcW w:w="24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46</w:t>
            </w:r>
          </w:p>
        </w:tc>
      </w:tr>
      <w:tr>
        <w:trPr>
          <w:trHeight w:val="630" w:hRule="atLeast"/>
        </w:trPr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23 z Oddziałami Dwujęzycznymi Szkoła Radości w Sosnowcu</w:t>
            </w:r>
          </w:p>
        </w:tc>
        <w:tc>
          <w:tcPr>
            <w:tcW w:w="24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42</w:t>
            </w:r>
          </w:p>
        </w:tc>
      </w:tr>
      <w:tr>
        <w:trPr>
          <w:trHeight w:val="420" w:hRule="atLeast"/>
        </w:trPr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25 im. Juliusza Słowackiego w Sosnowcu</w:t>
            </w:r>
          </w:p>
        </w:tc>
        <w:tc>
          <w:tcPr>
            <w:tcW w:w="24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48</w:t>
            </w:r>
          </w:p>
        </w:tc>
      </w:tr>
      <w:tr>
        <w:trPr>
          <w:trHeight w:val="420" w:hRule="atLeast"/>
        </w:trPr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27 im. Stanisława Wyspiańskiego w Sosnowcu</w:t>
            </w:r>
          </w:p>
        </w:tc>
        <w:tc>
          <w:tcPr>
            <w:tcW w:w="24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23</w:t>
            </w:r>
          </w:p>
        </w:tc>
      </w:tr>
      <w:tr>
        <w:trPr>
          <w:trHeight w:val="420" w:hRule="atLeast"/>
        </w:trPr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29 im. Władysława Broniewskiego w Sosnowcu</w:t>
            </w:r>
          </w:p>
        </w:tc>
        <w:tc>
          <w:tcPr>
            <w:tcW w:w="24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46</w:t>
            </w:r>
          </w:p>
        </w:tc>
      </w:tr>
      <w:tr>
        <w:trPr>
          <w:trHeight w:val="420" w:hRule="atLeast"/>
        </w:trPr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32 im. Leona Kruczkowskiego w Sosnowcu</w:t>
            </w:r>
          </w:p>
        </w:tc>
        <w:tc>
          <w:tcPr>
            <w:tcW w:w="24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69</w:t>
            </w:r>
          </w:p>
        </w:tc>
      </w:tr>
      <w:tr>
        <w:trPr>
          <w:trHeight w:val="630" w:hRule="atLeast"/>
        </w:trPr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33 z Oddziałami Specjalnymi im. Adama Mickiewicza w Sosnowcu</w:t>
            </w:r>
          </w:p>
        </w:tc>
        <w:tc>
          <w:tcPr>
            <w:tcW w:w="24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46</w:t>
            </w:r>
          </w:p>
        </w:tc>
      </w:tr>
      <w:tr>
        <w:trPr>
          <w:trHeight w:val="420" w:hRule="atLeast"/>
        </w:trPr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35 im. Armii Krajowej w Sosnowcu</w:t>
            </w:r>
          </w:p>
        </w:tc>
        <w:tc>
          <w:tcPr>
            <w:tcW w:w="24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46</w:t>
            </w:r>
          </w:p>
        </w:tc>
      </w:tr>
      <w:tr>
        <w:trPr>
          <w:trHeight w:val="420" w:hRule="atLeast"/>
        </w:trPr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36 im. Stanisława Staszica w Sosnowcu</w:t>
            </w:r>
          </w:p>
        </w:tc>
        <w:tc>
          <w:tcPr>
            <w:tcW w:w="24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57</w:t>
            </w:r>
          </w:p>
        </w:tc>
      </w:tr>
      <w:tr>
        <w:trPr>
          <w:trHeight w:val="420" w:hRule="atLeast"/>
        </w:trPr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37 im. Henryka Sienkiewicza w Sosnowcu</w:t>
            </w:r>
          </w:p>
        </w:tc>
        <w:tc>
          <w:tcPr>
            <w:tcW w:w="24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23</w:t>
            </w:r>
          </w:p>
        </w:tc>
      </w:tr>
      <w:tr>
        <w:trPr>
          <w:trHeight w:val="420" w:hRule="atLeast"/>
        </w:trPr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38 im. Tadeusza Kościuszki w Sosnowcu</w:t>
            </w:r>
          </w:p>
        </w:tc>
        <w:tc>
          <w:tcPr>
            <w:tcW w:w="24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39 im. Kornela Makuszyńskiego w Sosnowcu</w:t>
            </w:r>
          </w:p>
        </w:tc>
        <w:tc>
          <w:tcPr>
            <w:tcW w:w="24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46</w:t>
            </w:r>
          </w:p>
        </w:tc>
      </w:tr>
      <w:tr>
        <w:trPr>
          <w:trHeight w:val="420" w:hRule="atLeast"/>
        </w:trPr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40 im. Sportowców Zagłębia Dąbrowskiego </w:t>
              <w:br/>
              <w:t>w Sosnowcu</w:t>
            </w:r>
          </w:p>
        </w:tc>
        <w:tc>
          <w:tcPr>
            <w:tcW w:w="24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42 w Sosnowcu</w:t>
            </w:r>
          </w:p>
        </w:tc>
        <w:tc>
          <w:tcPr>
            <w:tcW w:w="24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92</w:t>
            </w:r>
          </w:p>
        </w:tc>
      </w:tr>
      <w:tr>
        <w:trPr>
          <w:trHeight w:val="630" w:hRule="atLeast"/>
        </w:trPr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45 z Oddziałami Dwujęzycznymi im. Janusza Korczaka w Sosnowcu</w:t>
            </w:r>
          </w:p>
        </w:tc>
        <w:tc>
          <w:tcPr>
            <w:tcW w:w="24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92</w:t>
            </w:r>
          </w:p>
        </w:tc>
      </w:tr>
      <w:tr>
        <w:trPr>
          <w:trHeight w:val="420" w:hRule="atLeast"/>
        </w:trPr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46 im. Jana Kiepury w Sosnowcu</w:t>
            </w:r>
          </w:p>
        </w:tc>
        <w:tc>
          <w:tcPr>
            <w:tcW w:w="24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69</w:t>
            </w:r>
          </w:p>
        </w:tc>
      </w:tr>
      <w:tr>
        <w:trPr>
          <w:trHeight w:val="420" w:hRule="atLeast"/>
        </w:trPr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47 im. Jana Brzechwy w Sosnowcu</w:t>
            </w:r>
          </w:p>
        </w:tc>
        <w:tc>
          <w:tcPr>
            <w:tcW w:w="24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6666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1758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 danych z systemu rekrutacyjnego wynika, że na podstawie zgłoszeń do szkół obwodowych przyjętych zostało </w:t>
      </w:r>
      <w:r>
        <w:rPr>
          <w:rFonts w:cs="Arial" w:ascii="Arial" w:hAnsi="Arial"/>
          <w:b/>
        </w:rPr>
        <w:t xml:space="preserve">1023 uczniów. </w:t>
      </w:r>
      <w:r>
        <w:rPr>
          <w:rFonts w:cs="Arial" w:ascii="Arial" w:hAnsi="Arial"/>
        </w:rPr>
        <w:t>Liczbę uczniów zgłoszonych i przyjętych do poszczególnych szkół obwodowych przedstawiono w Tabeli 3.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br/>
      </w:r>
      <w:r>
        <w:rPr>
          <w:rFonts w:cs="Arial" w:ascii="Arial" w:hAnsi="Arial"/>
          <w:sz w:val="20"/>
          <w:szCs w:val="20"/>
        </w:rPr>
        <w:t>Tab.3. Liczba uczniów przyjętych do szkół obwodowych w rozbiciu na poszczególne placówki i roczniki.</w:t>
      </w:r>
    </w:p>
    <w:tbl>
      <w:tblPr>
        <w:tblW w:w="8924" w:type="dxa"/>
        <w:jc w:val="center"/>
        <w:tblInd w:w="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524"/>
        <w:gridCol w:w="850"/>
        <w:gridCol w:w="849"/>
        <w:gridCol w:w="850"/>
        <w:gridCol w:w="851"/>
      </w:tblGrid>
      <w:tr>
        <w:trPr>
          <w:trHeight w:val="510" w:hRule="atLeast"/>
        </w:trPr>
        <w:tc>
          <w:tcPr>
            <w:tcW w:w="55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Nazwa placówki</w:t>
            </w:r>
          </w:p>
        </w:tc>
        <w:tc>
          <w:tcPr>
            <w:tcW w:w="340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Roczniki:</w:t>
            </w:r>
          </w:p>
        </w:tc>
      </w:tr>
      <w:tr>
        <w:trPr>
          <w:trHeight w:val="567" w:hRule="atLeast"/>
        </w:trPr>
        <w:tc>
          <w:tcPr>
            <w:tcW w:w="5524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8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2019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1 im. Stanisława Konarskiego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3 im. Elizy Orzeszkowej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4 im. Juliana Tuwima w Sosnowcu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6 z Oddziałami Dwujęzycznymi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im. Juliusza Słowackiego w Sosnowcu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8 im. Karola Wojtyły w Sosnowcu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9 im. Marii Konopnickiej w Sosnowcu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10 im. Orła Białego w Sosnowcu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12 im. Jana III Sobieskiego </w:t>
              <w:br/>
              <w:t>w Sosnowcu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13 w Sosnowcu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15 im. Stefana Żeromskiego </w:t>
              <w:br/>
              <w:t>w Sosnowcu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16 im. Jana Matejki w Sosnowcu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Sportowa Szkoła Podstawowa nr 17 w Sosnowcu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18 im. Ignacego Krasickiego </w:t>
              <w:br/>
              <w:t>w Sosnowcu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19 im. Marii Skłodowskiej-Curie </w:t>
              <w:br/>
              <w:t>w Sosnowcu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20 im. Mikołaja Kopernika </w:t>
              <w:br/>
              <w:t>w Sosnowcu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21 im. Króla Władysława Jagiełły </w:t>
              <w:br/>
              <w:t>w Sosnowcu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22 im. Agaty Mróz w Sosnowcu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23 z Oddziałami Dwujęzycznymi Szkoła Radości w Sosnowcu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25 im. Juliusza Słowackiego </w:t>
              <w:br/>
              <w:t>w Sosnowcu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27 im. Stanisława Wyspiańskiego </w:t>
              <w:br/>
              <w:t>w Sosnowcu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29 im. Władysława Broniewskiego </w:t>
              <w:br/>
              <w:t>w Sosnowcu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32 im. Leona Kruczkowskiego </w:t>
              <w:br/>
              <w:t>w Sosnowcu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33 z Oddziałami Specjalnymi </w:t>
              <w:br/>
              <w:t>im. Adama Mickiewicza w Sosnowcu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35 im. Armii Krajowej w Sosnowcu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36 im. Stanisława Staszica </w:t>
              <w:br/>
              <w:t>w Sosnowcu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37 im. Henryka Sienkiewicza </w:t>
              <w:br/>
              <w:t>w Sosnowcu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38 im. Tadeusza Kościuszki </w:t>
              <w:br/>
              <w:t>w Sosnowcu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39 im. Kornela Makuszyńskiego </w:t>
              <w:br/>
              <w:t>w Sosnowcu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40 im. Sportowców Zagłębia Dąbrowskiego w Sosnowcu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42 w Sosnowcu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45 z Oddziałami Dwujęzycznymi </w:t>
              <w:br/>
              <w:t>im. Janusza Korczaka w Sosnowcu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46 im. Jana Kiepury w Sosnowcu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47 im. Jana Brzechwy w Sosnowcu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Podsumowanie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1002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340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1023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  <w:vertAlign w:val="superscript"/>
        </w:rPr>
        <w:t xml:space="preserve">  </w:t>
      </w:r>
      <w:r>
        <w:rPr>
          <w:rFonts w:cs="Arial" w:ascii="Arial" w:hAnsi="Arial"/>
          <w:b/>
          <w:vertAlign w:val="superscript"/>
        </w:rPr>
        <w:t>x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dla szkół mistrzostwa sportowego oraz szkół specjalnych nie tworzy się obwodów szkolnych, dlatego Szkoła Podstawowa nr 48 Mistrzostwa Sportowego oraz szkoły podstawowe specjalne nr 30 i 44 nie zostały ujęte </w:t>
        <w:br/>
        <w:t>w powyższej tabeli.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Dnia 7 kwietnia 2025 r. rozpoczęła się rekrutacja uzupełniająca do klas I szkół podstawowych. W wyniku tej rekrutacji przyjęto </w:t>
      </w:r>
      <w:r>
        <w:rPr>
          <w:rFonts w:cs="Arial" w:ascii="Arial" w:hAnsi="Arial"/>
          <w:b/>
        </w:rPr>
        <w:t>350 uczniów</w:t>
      </w:r>
      <w:r>
        <w:rPr>
          <w:rFonts w:cs="Arial" w:ascii="Arial" w:hAnsi="Arial"/>
        </w:rPr>
        <w:t xml:space="preserve">, z których do szkół obwodowych zgłoszonych zostało </w:t>
      </w:r>
      <w:r>
        <w:rPr>
          <w:rFonts w:cs="Arial" w:ascii="Arial" w:hAnsi="Arial"/>
          <w:b/>
        </w:rPr>
        <w:t>77 uczniów,</w:t>
      </w:r>
      <w:r>
        <w:rPr>
          <w:rFonts w:cs="Arial" w:ascii="Arial" w:hAnsi="Arial"/>
        </w:rPr>
        <w:t xml:space="preserve"> a </w:t>
      </w:r>
      <w:r>
        <w:rPr>
          <w:rFonts w:cs="Arial" w:ascii="Arial" w:hAnsi="Arial"/>
          <w:b/>
        </w:rPr>
        <w:t xml:space="preserve">273 </w:t>
      </w:r>
      <w:r>
        <w:rPr>
          <w:rFonts w:cs="Arial" w:ascii="Arial" w:hAnsi="Arial"/>
        </w:rPr>
        <w:t>zrekrutowało się do szkół poza swoim obwodem szkolnym. Wyniki rekrutacji uzupełniającej przedstawiono w Tabeli 4.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Tab.4. Liczba uczniów przyjętych do szkół po rekrutacji uzupełniającej w rozbiciu na poszczególne placówki i roczniki.</w:t>
      </w:r>
    </w:p>
    <w:tbl>
      <w:tblPr>
        <w:tblW w:w="8922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522"/>
        <w:gridCol w:w="850"/>
        <w:gridCol w:w="851"/>
        <w:gridCol w:w="850"/>
        <w:gridCol w:w="849"/>
      </w:tblGrid>
      <w:tr>
        <w:trPr>
          <w:trHeight w:val="510" w:hRule="atLeast"/>
        </w:trPr>
        <w:tc>
          <w:tcPr>
            <w:tcW w:w="5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Nazwa placówki</w:t>
            </w:r>
          </w:p>
        </w:tc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Roczniki:</w:t>
            </w:r>
          </w:p>
        </w:tc>
      </w:tr>
      <w:tr>
        <w:trPr>
          <w:trHeight w:val="567" w:hRule="atLeast"/>
        </w:trPr>
        <w:tc>
          <w:tcPr>
            <w:tcW w:w="55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2019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1 im. Stanisława Konarskiego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3 im. Elizy Orzeszkowej 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4 im. Juliana Tuwima 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6 z Oddziałami Dwujęzycznymi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im. Juliusza Słowackiego 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8 im. Karola Wojtyły 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9 im. Marii Konopnickiej 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10 im. Orła Białego 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12 im. Jana III Sobieskiego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13 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15 im. Stefana Żeromskiego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16 im. Jana Matejki 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Sportowa Szkoła Podstawowa nr 17 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18 im. Ignacego Krasickiego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19 im. Marii Skłodowskiej-Curie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20 im. Mikołaja Kopernika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21 im. Króla Władysława Jagiełły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22 im. Agaty Mróz 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23 z Oddziałami Dwujęzycznymi Szkoła Radości 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25 im. Juliusza Słowackiego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27 im. Stanisława Wyspiańskiego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29 im. Władysława Broniewskiego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32 im. Leona Kruczkowskiego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33 z Oddziałami Specjalnymi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im. Adama Mickiewicza 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35 im. Armii Krajowej 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36 im. Stanisława Staszica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37 im. Henryka Sienkiewicza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38 im. Tadeusza Kościuszki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39 im. Kornela Makuszyńskiego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40 im. Sportowców Zagłębia Dąbrowskiego 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42 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45 z Oddziałami Dwujęzycznymi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im. Janusza Korczaka 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46 im. Jana Kiepury 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47 im. Jana Brzechwy 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48 Mistrzostwa Sportowego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Podsumowanie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C0C0C0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350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 wyniku przeprowadzonej rekrutacji do klas I szkół podstawowych dostało się ogółem </w:t>
      </w:r>
      <w:r>
        <w:rPr>
          <w:rFonts w:cs="Arial" w:ascii="Arial" w:hAnsi="Arial"/>
          <w:b/>
        </w:rPr>
        <w:t>1373</w:t>
      </w:r>
      <w:r>
        <w:rPr>
          <w:rFonts w:cs="Arial" w:ascii="Arial" w:hAnsi="Arial"/>
        </w:rPr>
        <w:t xml:space="preserve"> uczniów, z czego </w:t>
      </w:r>
      <w:r>
        <w:rPr>
          <w:rFonts w:cs="Arial" w:ascii="Arial" w:hAnsi="Arial"/>
          <w:b/>
        </w:rPr>
        <w:t>73</w:t>
      </w:r>
      <w:r>
        <w:rPr>
          <w:rFonts w:cs="Arial" w:ascii="Arial" w:hAnsi="Arial"/>
        </w:rPr>
        <w:t xml:space="preserve"> do klas I o profilu sportowym.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eastAsia="Times New Roman" w:cs="Arial"/>
          <w:lang w:eastAsia="pl-PL"/>
        </w:rPr>
      </w:pPr>
      <w:r>
        <w:rPr>
          <w:rFonts w:cs="Arial" w:ascii="Arial" w:hAnsi="Arial"/>
        </w:rPr>
        <w:t xml:space="preserve">Zgodnie z art. 137 ustawy Prawo oświatowe </w:t>
      </w:r>
      <w:r>
        <w:rPr>
          <w:rFonts w:eastAsia="Times New Roman" w:cs="Arial" w:ascii="Arial" w:hAnsi="Arial"/>
          <w:lang w:eastAsia="pl-PL"/>
        </w:rPr>
        <w:t xml:space="preserve">do klasy I publicznej szkoły podstawowej sportowej, publicznej szkoły podstawowej mistrzostwa sportowego, oddziału sportowego </w:t>
        <w:br/>
        <w:t xml:space="preserve">w publicznej szkole podstawowej ogólnodostępnej lub oddziału mistrzostwa sportowego </w:t>
        <w:br/>
        <w:t>w publicznej szkole podstawowej ogólnodostępnej lub do klasy wyższej niż I w tych szkołach, w przypadku, gdy szkolenie w danym sporcie rozpoczyna się w tej klasie, przyjmuje się kandydatów, którzy: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 xml:space="preserve">     </w:t>
      </w:r>
      <w:r>
        <w:rPr>
          <w:rFonts w:eastAsia="Times New Roman" w:cs="Arial" w:ascii="Arial" w:hAnsi="Arial"/>
          <w:lang w:eastAsia="pl-PL"/>
        </w:rPr>
        <w:t>1. posiadają stan zdrowia umożliwiający podjęcie nauki w szkole lub oddziale, potwierdzony orzeczeniem lekarskim wydanym przez lekarza podstawowej opieki zdrowotnej;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 xml:space="preserve">     </w:t>
      </w:r>
      <w:r>
        <w:rPr>
          <w:rFonts w:eastAsia="Times New Roman" w:cs="Arial" w:ascii="Arial" w:hAnsi="Arial"/>
          <w:lang w:eastAsia="pl-PL"/>
        </w:rPr>
        <w:t>2. posiadają pisemną zgodę rodziców na uczęszczanie kandydata do szkoły lub oddziału;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 xml:space="preserve">     </w:t>
      </w:r>
      <w:r>
        <w:rPr>
          <w:rFonts w:eastAsia="Times New Roman" w:cs="Arial" w:ascii="Arial" w:hAnsi="Arial"/>
          <w:lang w:eastAsia="pl-PL"/>
        </w:rPr>
        <w:t>3. uzyskali pozytywne wyniki prób sprawności fizycznej, na warunkach ustalonych przez polski związek sportowy właściwy dla danego sportu, w którym jest prowadzone szkolenie sportowe w danej szkole lub danym oddziale.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 xml:space="preserve"> </w:t>
      </w:r>
      <w:r>
        <w:rPr>
          <w:rFonts w:eastAsia="Times New Roman" w:cs="Arial" w:ascii="Arial" w:hAnsi="Arial"/>
          <w:lang w:eastAsia="pl-PL"/>
        </w:rPr>
        <w:t>W przypadku większej liczby kandydatów spełniających powyższe warunki niż liczba wolnych miejsc w szkole i oddziale na pierwszym etapie postępowania rekrutacyjnego są brane pod uwagę wyniki prób sprawności fizycznej. W przypadku równorzędnych wyników uzyskanych na pierwszym etapie postępowania rekrutacyjnego, na drugim etapie postępowania rekrutacyjnego są brane pod uwagę łącznie kryteria, o których mowa w art. 131 ust. 2. Prawa oświatowego, czyli:</w:t>
      </w:r>
    </w:p>
    <w:p>
      <w:pPr>
        <w:pStyle w:val="Normal"/>
        <w:spacing w:lineRule="auto" w:line="360" w:before="0" w:after="0"/>
        <w:ind w:firstLine="709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- wielodzietność rodziny kandydata;</w:t>
      </w:r>
    </w:p>
    <w:p>
      <w:pPr>
        <w:pStyle w:val="Normal"/>
        <w:spacing w:lineRule="auto" w:line="360" w:before="0" w:after="0"/>
        <w:ind w:firstLine="709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- niepełnosprawność kandydata;</w:t>
      </w:r>
    </w:p>
    <w:p>
      <w:pPr>
        <w:pStyle w:val="Normal"/>
        <w:spacing w:lineRule="auto" w:line="360" w:before="0" w:after="0"/>
        <w:ind w:firstLine="709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- niepełnosprawność jednego z rodziców kandydata;</w:t>
      </w:r>
    </w:p>
    <w:p>
      <w:pPr>
        <w:pStyle w:val="Normal"/>
        <w:spacing w:lineRule="auto" w:line="360" w:before="0" w:after="0"/>
        <w:ind w:firstLine="709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- niepełnosprawność obojga rodziców kandydata;</w:t>
      </w:r>
    </w:p>
    <w:p>
      <w:pPr>
        <w:pStyle w:val="Normal"/>
        <w:spacing w:lineRule="auto" w:line="360" w:before="0" w:after="0"/>
        <w:ind w:firstLine="709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- niepełnosprawność rodzeństwa kandydata;</w:t>
      </w:r>
    </w:p>
    <w:p>
      <w:pPr>
        <w:pStyle w:val="Normal"/>
        <w:spacing w:lineRule="auto" w:line="360" w:before="0" w:after="0"/>
        <w:ind w:firstLine="709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- samotne wychowywanie kandydata w rodzinie;</w:t>
      </w:r>
    </w:p>
    <w:p>
      <w:pPr>
        <w:pStyle w:val="Normal"/>
        <w:spacing w:lineRule="auto" w:line="360" w:before="0" w:after="0"/>
        <w:ind w:firstLine="709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- objęcie kandydata pieczą zastępczą.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Na poziomie klasy I rekrutacja do szkół mistrzostwa sportowego i oddziałów sportowych dotyczyła w Sosnowcu trzech placówek, do których zakwalifikowało się 73 uczniów: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- Szkoła Podstawowa nr 38 (w ZSO 5) – 15 uczniów (pływanie),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- Szkoła Podstawowa nr 40 (w ZSO 14) – 24 uczniów (pływanie),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- Szkoła Podstawowa nr 48 Mistrzostwa Sportowego (w ZSO 3) – 34 uczniów 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</w:t>
      </w:r>
      <w:r>
        <w:rPr>
          <w:rFonts w:cs="Arial" w:ascii="Arial" w:hAnsi="Arial"/>
        </w:rPr>
        <w:t>(pływanie – 9, gimnastyka artystyczna – 10, piłka nożna – 15).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 uwagi na fakt, że dla szkół mistrzostwa sportowego oraz oddziałów sportowych </w:t>
        <w:br/>
        <w:t xml:space="preserve">w szkołach ogólnodostępnych nie tworzy się obwodów szkolnych, nabór do klas I odbywał się w terminach przewidzianych dla rekrutacji uzupełniającej, czyli od dnia 7 kwietnia 2025 r. Wcześniej kandydat musiał wziąć udział w próbach sprawności fizycznej, które decydowały przyjęciu do oddziału sportowego lub klasy mistrzostwa sportowego. Próby te przeprowadzane były w budynkach i na obiektach szkół natomiast szczegółowy ich terminarz każda z placówek ustalała indywidualnie i przedstawiała zainteresowanym oraz umieszczała na stronie szkoły </w:t>
        <w:br/>
        <w:t>w zakładce „Rekrutacja”.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Próby sprawnościowe dotyczyły także kandydatów rekrutujących się do klas mistrzostwa sportowego i oddziałów sportowych na poziomie klasy IV. W Tabeli 5 przedstawiono terminy rekrutacji do oddziałów sportowych i klas mistrzostwa sportowego do klas wyższych niż I.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Tab. 5. Terminy przeprowadzania postępowania rekrutacyjnego oraz postępowania uzupełniającego, w tym terminy składania dokumentów, na rok szkolny 2025/2026 do klas wyższych niż klasa I </w:t>
        <w:br/>
        <w:t>w szkołach mistrzostwa sportowego oraz oddziałach sportowych w publicznych szkołach podstawowych ogólnodostępnych.</w:t>
      </w:r>
    </w:p>
    <w:tbl>
      <w:tblPr>
        <w:tblW w:w="906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8"/>
        <w:gridCol w:w="3972"/>
        <w:gridCol w:w="2265"/>
        <w:gridCol w:w="2276"/>
      </w:tblGrid>
      <w:tr>
        <w:trPr>
          <w:trHeight w:val="906" w:hRule="atLeast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l.p.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Czynności rekrutacyjne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Termin</w:t>
            </w:r>
          </w:p>
          <w:p>
            <w:pPr>
              <w:pStyle w:val="NoSpacing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w postępowaniu</w:t>
            </w:r>
          </w:p>
          <w:p>
            <w:pPr>
              <w:pStyle w:val="NoSpacing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rekrutacyjnym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Termin</w:t>
            </w:r>
          </w:p>
          <w:p>
            <w:pPr>
              <w:pStyle w:val="NoSpacing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w postępowaniu</w:t>
            </w:r>
          </w:p>
          <w:p>
            <w:pPr>
              <w:pStyle w:val="NoSpacing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uzupełniającym</w:t>
            </w:r>
          </w:p>
        </w:tc>
      </w:tr>
      <w:tr>
        <w:trPr>
          <w:trHeight w:val="1414" w:hRule="atLeast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Złożenie wniosku o przyjęcie do szkoły podstawowej wraz z dokumentami potwierdzającymi spełnianie przez kandydata warunków lub kryteriów branych pod uwagę w postępowaniu rekrutacyjnym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03.03.2025 r.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(od godz. 12.00) - </w:t>
              <w:br/>
              <w:t xml:space="preserve">- 28.03.2025 r. </w:t>
              <w:br/>
              <w:t>(do godz. 15.00)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do 17.07.2025 r.</w:t>
            </w:r>
          </w:p>
          <w:p>
            <w:pPr>
              <w:pStyle w:val="NoSpacing"/>
              <w:jc w:val="center"/>
              <w:rPr>
                <w:rFonts w:ascii="Arial" w:hAnsi="Arial" w:eastAsia="Times New Roman" w:cs="Arial"/>
                <w:color w:val="FF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do godz. 15.00</w:t>
            </w:r>
          </w:p>
        </w:tc>
      </w:tr>
      <w:tr>
        <w:trPr>
          <w:trHeight w:val="901" w:hRule="atLeast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cs="Arial" w:ascii="Arial" w:hAnsi="Arial"/>
                <w:sz w:val="20"/>
                <w:szCs w:val="20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Uzupełnienie wniosku o świadectwo uzyskania promocji do kolejnej klasy 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 xml:space="preserve">30.06.2025 r. </w:t>
            </w:r>
          </w:p>
          <w:p>
            <w:pPr>
              <w:pStyle w:val="NoSpacing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 xml:space="preserve">(od godz. 12.00) - </w:t>
              <w:br/>
              <w:t xml:space="preserve"> - 04.07.2025 r.</w:t>
            </w:r>
          </w:p>
          <w:p>
            <w:pPr>
              <w:pStyle w:val="NoSpacing"/>
              <w:jc w:val="center"/>
              <w:rPr>
                <w:rFonts w:ascii="Arial" w:hAnsi="Arial" w:eastAsia="Times New Roman" w:cs="Arial"/>
                <w:color w:val="FF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(do godz. 15.00)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Nie dotyczy </w:t>
              <w:br/>
              <w:t>(kopia świadectwa w postępowaniu rekrutacyjnym, stanowi załącznik do wniosku)</w:t>
            </w:r>
          </w:p>
        </w:tc>
      </w:tr>
      <w:tr>
        <w:trPr>
          <w:trHeight w:val="851" w:hRule="atLeast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Opublikowanie listy kandydatów zakwalifikowanych i kandydatów niezakwalifikowanych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07.07.2025 r.</w:t>
              <w:br/>
              <w:t xml:space="preserve">  godz. 15.00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21.07.2025 r.</w:t>
            </w:r>
          </w:p>
          <w:p>
            <w:pPr>
              <w:pStyle w:val="NoSpacing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godz. 15.00</w:t>
            </w:r>
          </w:p>
        </w:tc>
      </w:tr>
      <w:tr>
        <w:trPr>
          <w:trHeight w:val="709" w:hRule="atLeast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Potwierdzenie przez rodzica kandydata woli przyjęcia w postaci pisemnego oświadczenia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 11.07.2025 r.</w:t>
              <w:br/>
              <w:t>do godz. 15.00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 23.07.2025 r. do godz. 15.00</w:t>
            </w:r>
          </w:p>
        </w:tc>
      </w:tr>
      <w:tr>
        <w:trPr>
          <w:trHeight w:val="595" w:hRule="atLeast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5.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Opublikowanie listy kandydatów przyjętych i kandydatów nieprzyjętych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15.07.2025 r.</w:t>
              <w:br/>
              <w:t xml:space="preserve"> godz. 12.00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25.07.2025 r.</w:t>
            </w:r>
          </w:p>
          <w:p>
            <w:pPr>
              <w:pStyle w:val="NoSpacing"/>
              <w:jc w:val="center"/>
              <w:rPr>
                <w:rFonts w:ascii="Arial" w:hAnsi="Arial" w:eastAsia="Times New Roman" w:cs="Arial"/>
                <w:color w:val="FF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godz. 12.00</w:t>
            </w:r>
          </w:p>
        </w:tc>
      </w:tr>
    </w:tbl>
    <w:p>
      <w:pPr>
        <w:pStyle w:val="Normal"/>
        <w:jc w:val="right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Nabór do klas IV mistrzostwa sportowego i oddziałów sportowych odbywały się bez użycia systemu rekrutacji elektronicznej. Terminy postępowania rekrutacyjnego (z tabeli powyżej) oraz szczegóły rekrutacji dotyczące m. in. terminów prób sprawnościowych, udostępniane były na stronach internetowych szkół. W wyniku tego naboru do klas IV mistrzostwa sportowego i oddziałów sportowych zrekrutowało się </w:t>
      </w:r>
      <w:r>
        <w:rPr>
          <w:rFonts w:cs="Arial" w:ascii="Arial" w:hAnsi="Arial"/>
          <w:b/>
        </w:rPr>
        <w:t>77</w:t>
      </w:r>
      <w:r>
        <w:rPr>
          <w:rFonts w:cs="Arial" w:ascii="Arial" w:hAnsi="Arial"/>
        </w:rPr>
        <w:t xml:space="preserve"> uczniów: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- Szkoła Podstawowa nr 40 (w ZSO 14) – klasy mistrzostwa sportowego: </w:t>
      </w:r>
    </w:p>
    <w:p>
      <w:pPr>
        <w:pStyle w:val="Normal"/>
        <w:spacing w:lineRule="auto" w:line="360" w:before="0" w:after="0"/>
        <w:ind w:left="708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pływanie – 18 uczniów, </w:t>
      </w:r>
    </w:p>
    <w:p>
      <w:pPr>
        <w:pStyle w:val="Normal"/>
        <w:spacing w:lineRule="auto" w:line="360" w:before="0" w:after="0"/>
        <w:ind w:left="708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hokej na lodzie/koszykówka – 18 uczniów,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- Szkoła Podstawowa nr 42 (w ZS 2) – oddział sportowy: </w:t>
      </w:r>
    </w:p>
    <w:p>
      <w:pPr>
        <w:pStyle w:val="Normal"/>
        <w:spacing w:lineRule="auto" w:line="360" w:before="0" w:after="0"/>
        <w:ind w:left="708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piłka ręczna – 21 uczniów,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- Szkoła Podstawowa nr 45 z Oddziałami Dwujęzycznymi – oddział sportowy: </w:t>
      </w:r>
    </w:p>
    <w:p>
      <w:pPr>
        <w:pStyle w:val="Normal"/>
        <w:spacing w:lineRule="auto" w:line="360" w:before="0" w:after="0"/>
        <w:ind w:left="708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pływanie z elementami ratownictwa wodnego – 20 uczniów.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Systemu rekrutacji elektronicznej nie używano również w trakcie naboru do klas VII dwujęzycznych. Terminy rekrutacji na tym poziomie nauczania przedstawiono w Tabeli 6.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Tab. 6. Terminy przeprowadzania postępowania rekrutacyjnego oraz postępowania uzupełniającego, w tym terminy składania dokumentów na rok szkolny 2025/2026 do klas VII dwujęzycznych prowadzonych w publicznych szkołach podstawowych.</w:t>
      </w:r>
    </w:p>
    <w:tbl>
      <w:tblPr>
        <w:tblW w:w="5000" w:type="pct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13" w:type="dxa"/>
          <w:left w:w="108" w:type="dxa"/>
          <w:bottom w:w="113" w:type="dxa"/>
          <w:right w:w="108" w:type="dxa"/>
        </w:tblCellMar>
        <w:tblLook w:firstRow="1" w:noVBand="1" w:lastRow="0" w:firstColumn="1" w:lastColumn="0" w:noHBand="0" w:val="04a0"/>
      </w:tblPr>
      <w:tblGrid>
        <w:gridCol w:w="493"/>
        <w:gridCol w:w="3522"/>
        <w:gridCol w:w="2543"/>
        <w:gridCol w:w="2513"/>
      </w:tblGrid>
      <w:tr>
        <w:trPr>
          <w:trHeight w:val="903" w:hRule="atLeast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l.p.</w:t>
            </w:r>
          </w:p>
        </w:tc>
        <w:tc>
          <w:tcPr>
            <w:tcW w:w="3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Czynności rekrutacyjne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Termin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 postępowaniu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rekrutacyjnym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Termin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 postępowaniu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uzupełniającym</w:t>
            </w:r>
          </w:p>
        </w:tc>
      </w:tr>
      <w:tr>
        <w:trPr>
          <w:trHeight w:val="1882" w:hRule="atLeast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</w:t>
            </w:r>
          </w:p>
        </w:tc>
        <w:tc>
          <w:tcPr>
            <w:tcW w:w="3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Złożenie wniosku o przyjęcie do oddziału klasy VII dwujęzycznej szkoły podstawowej wraz z dokumentami potwierdzającymi spełnianie przez kandydata warunków lub kryteriów branych pod uwagę w postępowaniu rekrutacyjnym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24.03.2025 r.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(od godz. 12.00) -</w:t>
              <w:br/>
              <w:t xml:space="preserve">- 27.03.2025 r.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(do godz. 15.00)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 17.07.2025 r.</w:t>
              <w:br/>
              <w:t>godz. 15.00</w:t>
            </w:r>
          </w:p>
        </w:tc>
      </w:tr>
      <w:tr>
        <w:trPr>
          <w:trHeight w:val="1047" w:hRule="atLeast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</w:t>
            </w:r>
          </w:p>
        </w:tc>
        <w:tc>
          <w:tcPr>
            <w:tcW w:w="3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Uzupełnienie wniosku o świadectwo uzyskania promocji do klasy VII.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30.06.2025 r.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(od godz. 12.00) - </w:t>
              <w:br/>
              <w:t>- 03.07.2025 r.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(do godz. 15.00)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Nie dotyczy (kopia świadectwa w postępowaniu rekrutacyjnym, stanowi załącznik do wniosku)</w:t>
            </w:r>
          </w:p>
        </w:tc>
      </w:tr>
      <w:tr>
        <w:trPr>
          <w:trHeight w:val="784" w:hRule="atLeast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</w:t>
            </w:r>
          </w:p>
        </w:tc>
        <w:tc>
          <w:tcPr>
            <w:tcW w:w="3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Opublikowanie listy kandydatów zakwalifikowanych i kandydatów niezakwalifikowanych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07.07.2025 r. </w:t>
              <w:br/>
              <w:t xml:space="preserve"> godz. 12.00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21.07.2025 r.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godz. 12.00</w:t>
            </w:r>
          </w:p>
        </w:tc>
      </w:tr>
      <w:tr>
        <w:trPr>
          <w:trHeight w:val="614" w:hRule="atLeast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</w:t>
            </w:r>
          </w:p>
        </w:tc>
        <w:tc>
          <w:tcPr>
            <w:tcW w:w="3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Potwierdzenie przez rodzica kandydata woli przyjęcia ucznia do oddziału dwujęzycznego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 11.07.2025 r.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 godziny 15.00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do 23.07.2025 r. </w:t>
              <w:br/>
              <w:t>do godz. 15.00</w:t>
            </w:r>
          </w:p>
        </w:tc>
      </w:tr>
      <w:tr>
        <w:trPr>
          <w:trHeight w:val="259" w:hRule="atLeast"/>
        </w:trPr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5.</w:t>
            </w:r>
          </w:p>
        </w:tc>
        <w:tc>
          <w:tcPr>
            <w:tcW w:w="3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Opublikowanie listy kandydatów przyjętych i nieprzyjętych do oddziału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15.07.2025 r.</w:t>
              <w:br/>
              <w:t xml:space="preserve"> godz. 12.00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25.07.2025 r.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godz. 12.00</w:t>
            </w:r>
          </w:p>
        </w:tc>
      </w:tr>
    </w:tbl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 złożeniu wniosku kandydat do klasy dwujęzycznej musiał przystąpić do sprawdzianu predyspozycji językowej. Każda z placówek indywidualnie ustalała termin tego sprawdzianu. Kandydaci mieli do wyboru trzy szkoły, w której funkcjonują oddziały dwujęzyczne. Finalnie do klas VII dwujęzycznych zrekrutowało się </w:t>
      </w:r>
      <w:r>
        <w:rPr>
          <w:rFonts w:cs="Arial" w:ascii="Arial" w:hAnsi="Arial"/>
          <w:b/>
        </w:rPr>
        <w:t>122</w:t>
      </w:r>
      <w:r>
        <w:rPr>
          <w:rFonts w:cs="Arial" w:ascii="Arial" w:hAnsi="Arial"/>
        </w:rPr>
        <w:t xml:space="preserve"> uczniów: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- Szkoła Podstawowa nr 6: 3 oddziały – 82 uczniów,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- Szkoła Podstawowa nr 23: 1 oddział – 20 uczniów,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- Szkoła Podstawowa nr 45: 1 oddział – 20 uczniów.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W Sosnowcu działają dwie szkoły podstawowe specjalne: nr 30 i nr 44 (w Zespole Szkół Specjalnych nr 4) oraz oddziały specjalne w szkołach ogólnodostępnych (SP 13, SP 18, SP 38). Dla tych placówek, jak wspomniano wcześniej nie tworzy się obwodów szkolnych. Nabór odbywa się poza systemem elektronicznym i trwa cały rok w miarę posiadanych przez placówkę miejsc. Do szkoły specjalnej lub oddziału specjalnego przyjmuje się uczniów na wniosek rodziców/opiekunów prawnych na podstawie orzeczenia o potrzebie kształcenia specjalnego wydanego przez poradnię psychologiczno – pedagogiczną.  Zgodnie z art. 127 ust. 10 Prawa oświatowego orzeczenia wydają zespoły orzekające działające w publicznych poradniach psychologiczno – pedagogicznych. W związku z tym niemożliwe jest przyjęcie ucznia do szkoły specjalnej na podstawie orzeczenia wydanego przez podmiot prywatny. Rodzice/opiekunowie prawni są zobowiązani do wypełnienia wniosku o przyjęcie dziecka do szkoły lub oddziału, dostarczenia oryginału orzeczenia o potrzebie kształcenia specjalnego wydanego przez poradnię psychologiczno-pedagogiczną oraz pozostałych wymaganych dokumentów. Szczegółowe terminy i zasady naboru każda placówka ustala odrębnie. </w:t>
        <w:br/>
        <w:t>O przyjęciu do szkoły specjalnej/oddziału specjalnego decyduje dyrekcja placówki na podstawie złożonych dokumentów.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eastAsia="Times New Roman" w:cs="Arial"/>
          <w:lang w:eastAsia="pl-PL"/>
        </w:rPr>
      </w:pPr>
      <w:r>
        <w:rPr>
          <w:rFonts w:cs="Arial" w:ascii="Arial" w:hAnsi="Arial"/>
        </w:rPr>
        <w:t xml:space="preserve">Uzupełnieniem oferty dla dzieci, które posiadają orzeczenia o potrzebie kształcenia specjalnego są także oddziały integracyjne w szkołach ogólnodostępnych (SP 12, SP 13, </w:t>
        <w:br/>
        <w:t xml:space="preserve">SP 33, SP 38). </w:t>
      </w:r>
      <w:r>
        <w:rPr>
          <w:rFonts w:eastAsia="Times New Roman" w:cs="Arial" w:ascii="Arial" w:hAnsi="Arial"/>
          <w:lang w:eastAsia="pl-PL"/>
        </w:rPr>
        <w:t xml:space="preserve">Oddział integracyjny powinien liczyć do 20 uczniów, w tym od 3 do 5 uczniów z orzeczeniami i musi mieć zapewnionego nauczyciela wspomagającego. Podobnie jak </w:t>
        <w:br/>
        <w:t>w przypadku szkół specjalnych i oddziałów specjalnych przyjęcia do oddziałów integracyjnych odbywają się przez cały rok, w miarę posiadanych przez szkołę miejsc.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W roku szkolnym 2025/2026 w sosnowieckich szkołach podstawowych działa 105 oddziałów specjalnych (Tabela 7) i 29 oddziałów integracyjnych (Tabela 8).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Tab.7. Liczba oddziałów specjalnych na poszczególnych poziomach nauczania w szkołach podstawowych specjalnych i oddziałach specjalnych w szkołach ogólnodostępnych (stan na dzień 1 września 2025 r.- dane z arkuszy organizacyjnych szkół – system Vulcan). </w:t>
      </w:r>
    </w:p>
    <w:tbl>
      <w:tblPr>
        <w:tblpPr w:bottomFromText="0" w:horzAnchor="text" w:leftFromText="141" w:rightFromText="141" w:tblpX="0" w:tblpXSpec="center" w:tblpY="1" w:topFromText="0" w:vertAnchor="text"/>
        <w:tblW w:w="9634" w:type="dxa"/>
        <w:jc w:val="center"/>
        <w:tblInd w:w="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398"/>
        <w:gridCol w:w="681"/>
        <w:gridCol w:w="680"/>
        <w:gridCol w:w="680"/>
        <w:gridCol w:w="680"/>
        <w:gridCol w:w="681"/>
        <w:gridCol w:w="680"/>
        <w:gridCol w:w="680"/>
        <w:gridCol w:w="679"/>
        <w:gridCol w:w="2"/>
        <w:gridCol w:w="792"/>
      </w:tblGrid>
      <w:tr>
        <w:trPr>
          <w:trHeight w:val="520" w:hRule="atLeast"/>
        </w:trPr>
        <w:tc>
          <w:tcPr>
            <w:tcW w:w="33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Nazwa placówki</w:t>
            </w:r>
          </w:p>
        </w:tc>
        <w:tc>
          <w:tcPr>
            <w:tcW w:w="5441" w:type="dxa"/>
            <w:gridSpan w:val="8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Liczba oddziałów specjalnych na poszczególnych poziomach nauczania</w:t>
            </w:r>
          </w:p>
        </w:tc>
        <w:tc>
          <w:tcPr>
            <w:tcW w:w="794" w:type="dxa"/>
            <w:gridSpan w:val="2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</w:tr>
      <w:tr>
        <w:trPr>
          <w:trHeight w:val="255" w:hRule="atLeast"/>
        </w:trPr>
        <w:tc>
          <w:tcPr>
            <w:tcW w:w="339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3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13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</w:t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7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18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im. Ignacego Krasickiego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</w:t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7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3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Specjalna nr 30 im. Stefanii Sempołowskiej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</w:t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8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3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38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im. Tadeusza Kościuszki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 (w ZSO 5)</w:t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8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3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44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 xml:space="preserve">im. Marii Grzegorzewskiej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 (w ZSSp 4)</w:t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8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43</w:t>
            </w:r>
          </w:p>
        </w:tc>
      </w:tr>
      <w:tr>
        <w:trPr>
          <w:trHeight w:val="255" w:hRule="atLeast"/>
        </w:trPr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6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105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Tab.8. Liczba oddziałów integracyjnych na poszczególnych poziomach nauczania w szkołach podstawowych ogólnodostępnych (stan na dzień 1 września 2025 r.- dane z arkuszy organizacyjnych szkół - system Vulcan).</w:t>
      </w:r>
    </w:p>
    <w:tbl>
      <w:tblPr>
        <w:tblpPr w:bottomFromText="0" w:horzAnchor="text" w:leftFromText="141" w:rightFromText="141" w:tblpX="0" w:tblpXSpec="center" w:tblpY="1" w:topFromText="0" w:vertAnchor="text"/>
        <w:tblW w:w="9634" w:type="dxa"/>
        <w:jc w:val="center"/>
        <w:tblInd w:w="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398"/>
        <w:gridCol w:w="681"/>
        <w:gridCol w:w="680"/>
        <w:gridCol w:w="680"/>
        <w:gridCol w:w="680"/>
        <w:gridCol w:w="681"/>
        <w:gridCol w:w="680"/>
        <w:gridCol w:w="680"/>
        <w:gridCol w:w="679"/>
        <w:gridCol w:w="2"/>
        <w:gridCol w:w="792"/>
      </w:tblGrid>
      <w:tr>
        <w:trPr>
          <w:trHeight w:val="520" w:hRule="atLeast"/>
        </w:trPr>
        <w:tc>
          <w:tcPr>
            <w:tcW w:w="33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Nazwa placówki</w:t>
            </w:r>
          </w:p>
        </w:tc>
        <w:tc>
          <w:tcPr>
            <w:tcW w:w="5441" w:type="dxa"/>
            <w:gridSpan w:val="8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Liczba oddziałów integracyjnych na poszczególnych poziomach nauczania</w:t>
            </w:r>
          </w:p>
        </w:tc>
        <w:tc>
          <w:tcPr>
            <w:tcW w:w="794" w:type="dxa"/>
            <w:gridSpan w:val="2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</w:tr>
      <w:tr>
        <w:trPr>
          <w:trHeight w:val="255" w:hRule="atLeast"/>
        </w:trPr>
        <w:tc>
          <w:tcPr>
            <w:tcW w:w="339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3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12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im. Jana III Sobieskiego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</w:t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7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13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</w:t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7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3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33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im. Stefanii Sempołowskiej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</w:t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38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im. Tadeusza Kościuszki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 (w ZSO 5)</w:t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8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21</w:t>
            </w:r>
          </w:p>
        </w:tc>
      </w:tr>
      <w:tr>
        <w:trPr>
          <w:trHeight w:val="255" w:hRule="atLeast"/>
        </w:trPr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6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Od dnia 1 września 2025 r. w szkołach specjalnych i oddziałach specjalnych uczy się 375 dzieci i młodzieży (Tabela 9), natomiast w oddziałach integracyjnych 510 uczniów (Tabela 10). 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Tab.9. Liczba uczniów na poszczególnych poziomach nauczania w szkołach podstawowych specjalnych i oddziałach specjalnych w szkołach ogólnodostępnych (stan na dzień 1 września 2025 r.- raport z systemu Vulcan).</w:t>
      </w:r>
    </w:p>
    <w:tbl>
      <w:tblPr>
        <w:tblpPr w:bottomFromText="0" w:horzAnchor="text" w:leftFromText="141" w:rightFromText="141" w:tblpX="0" w:tblpXSpec="center" w:tblpY="1" w:topFromText="0" w:vertAnchor="text"/>
        <w:tblW w:w="9634" w:type="dxa"/>
        <w:jc w:val="center"/>
        <w:tblInd w:w="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398"/>
        <w:gridCol w:w="681"/>
        <w:gridCol w:w="680"/>
        <w:gridCol w:w="680"/>
        <w:gridCol w:w="680"/>
        <w:gridCol w:w="681"/>
        <w:gridCol w:w="680"/>
        <w:gridCol w:w="680"/>
        <w:gridCol w:w="679"/>
        <w:gridCol w:w="2"/>
        <w:gridCol w:w="792"/>
      </w:tblGrid>
      <w:tr>
        <w:trPr>
          <w:trHeight w:val="520" w:hRule="atLeast"/>
        </w:trPr>
        <w:tc>
          <w:tcPr>
            <w:tcW w:w="33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Nazwa placówki</w:t>
            </w:r>
          </w:p>
        </w:tc>
        <w:tc>
          <w:tcPr>
            <w:tcW w:w="5441" w:type="dxa"/>
            <w:gridSpan w:val="8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 xml:space="preserve">Liczba uczniów szkół specjalnych i oddziałów specjalnych na poszczególnych poziomach nauczania </w:t>
            </w:r>
          </w:p>
        </w:tc>
        <w:tc>
          <w:tcPr>
            <w:tcW w:w="794" w:type="dxa"/>
            <w:gridSpan w:val="2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</w:tr>
      <w:tr>
        <w:trPr>
          <w:trHeight w:val="255" w:hRule="atLeast"/>
        </w:trPr>
        <w:tc>
          <w:tcPr>
            <w:tcW w:w="339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3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13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</w:t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7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3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18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im. Ignacego Krasickiego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</w:t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7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Specjalna nr 30 im. Stefanii Sempołowskiej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</w:t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8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139</w:t>
            </w:r>
          </w:p>
        </w:tc>
      </w:tr>
      <w:tr>
        <w:trPr>
          <w:trHeight w:val="255" w:hRule="atLeast"/>
        </w:trPr>
        <w:tc>
          <w:tcPr>
            <w:tcW w:w="3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38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im. Tadeusza Kościuszki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 (w ZSO 5)</w:t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8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3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44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 xml:space="preserve">im. Marii Grzegorzewskiej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 (w ZSSp 4)</w:t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8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6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375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Tab.10. Liczba uczniów w oddziałach integracyjnych na poszczególnych poziomach nauczania </w:t>
        <w:br/>
        <w:t>w szkołach podstawowych ogólnodostępnych (stan na dzień 1 września 2025 r.- raport z systemu Vulcan).</w:t>
      </w:r>
    </w:p>
    <w:tbl>
      <w:tblPr>
        <w:tblpPr w:bottomFromText="0" w:horzAnchor="text" w:leftFromText="141" w:rightFromText="141" w:tblpX="0" w:tblpXSpec="center" w:tblpY="1" w:topFromText="0" w:vertAnchor="text"/>
        <w:tblW w:w="9634" w:type="dxa"/>
        <w:jc w:val="center"/>
        <w:tblInd w:w="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398"/>
        <w:gridCol w:w="681"/>
        <w:gridCol w:w="680"/>
        <w:gridCol w:w="680"/>
        <w:gridCol w:w="680"/>
        <w:gridCol w:w="681"/>
        <w:gridCol w:w="680"/>
        <w:gridCol w:w="680"/>
        <w:gridCol w:w="679"/>
        <w:gridCol w:w="2"/>
        <w:gridCol w:w="792"/>
      </w:tblGrid>
      <w:tr>
        <w:trPr>
          <w:trHeight w:val="520" w:hRule="atLeast"/>
        </w:trPr>
        <w:tc>
          <w:tcPr>
            <w:tcW w:w="33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Nazwa placówki</w:t>
            </w:r>
          </w:p>
        </w:tc>
        <w:tc>
          <w:tcPr>
            <w:tcW w:w="5441" w:type="dxa"/>
            <w:gridSpan w:val="8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Liczba uczniów w oddziałach integracyjnych na poszczególnych poziomach nauczania</w:t>
            </w:r>
          </w:p>
        </w:tc>
        <w:tc>
          <w:tcPr>
            <w:tcW w:w="794" w:type="dxa"/>
            <w:gridSpan w:val="2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</w:tr>
      <w:tr>
        <w:trPr>
          <w:trHeight w:val="255" w:hRule="atLeast"/>
        </w:trPr>
        <w:tc>
          <w:tcPr>
            <w:tcW w:w="339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6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3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12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im. Jana III Sobieskiego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</w:t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8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7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3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13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</w:t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8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7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66</w:t>
            </w:r>
          </w:p>
        </w:tc>
      </w:tr>
      <w:tr>
        <w:trPr>
          <w:trHeight w:val="255" w:hRule="atLeast"/>
        </w:trPr>
        <w:tc>
          <w:tcPr>
            <w:tcW w:w="3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33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im. Stefanii Sempołowskiej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</w:t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68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3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38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im. Tadeusza Kościuszki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w Sosnowcu (w ZSO 5)</w:t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8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7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382</w:t>
            </w:r>
          </w:p>
        </w:tc>
      </w:tr>
      <w:tr>
        <w:trPr>
          <w:trHeight w:val="255" w:hRule="atLeast"/>
        </w:trPr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6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  <w:t>510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Naukę w klasach I szkół specjalnych i w oddziałach specjalnych na poziomie klasy I rozpoczęło od dnia 1 września 2025 r. </w:t>
      </w:r>
      <w:r>
        <w:rPr>
          <w:rFonts w:cs="Arial" w:ascii="Arial" w:hAnsi="Arial"/>
          <w:b/>
        </w:rPr>
        <w:t xml:space="preserve">44 </w:t>
      </w:r>
      <w:r>
        <w:rPr>
          <w:rFonts w:cs="Arial" w:ascii="Arial" w:hAnsi="Arial"/>
          <w:bCs/>
        </w:rPr>
        <w:t xml:space="preserve">uczniów w 11 oddziałach, natomiast w 2 oddziałach integracyjnych na poziomie klasy I – </w:t>
      </w:r>
      <w:r>
        <w:rPr>
          <w:rFonts w:cs="Arial" w:ascii="Arial" w:hAnsi="Arial"/>
          <w:b/>
        </w:rPr>
        <w:t>38</w:t>
      </w:r>
      <w:r>
        <w:rPr>
          <w:rFonts w:cs="Arial" w:ascii="Arial" w:hAnsi="Arial"/>
          <w:bCs/>
        </w:rPr>
        <w:t xml:space="preserve"> uczniów.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Podsumowanie: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1. Na terenie Gminy Sosnowiec funkcjonuje 36 publicznych szkół podstawowych, w których na rok szkolny 2025/2026 przygotowano </w:t>
      </w:r>
      <w:r>
        <w:rPr>
          <w:rFonts w:cs="Arial" w:ascii="Arial" w:hAnsi="Arial"/>
          <w:b/>
        </w:rPr>
        <w:t xml:space="preserve">1758 </w:t>
      </w:r>
      <w:r>
        <w:rPr>
          <w:rFonts w:cs="Arial" w:ascii="Arial" w:hAnsi="Arial"/>
        </w:rPr>
        <w:t>miejsc</w:t>
      </w:r>
      <w:r>
        <w:rPr>
          <w:rFonts w:cs="Arial" w:ascii="Arial" w:hAnsi="Arial"/>
          <w:b/>
        </w:rPr>
        <w:t>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2. Od nowego roku szkolnego 2025/2026 do klas I sosnowieckich publicznych szkół podstawowych w wyniku rekrutacji zostało przyjętych </w:t>
      </w:r>
      <w:r>
        <w:rPr>
          <w:rFonts w:cs="Arial" w:ascii="Arial" w:hAnsi="Arial"/>
          <w:b/>
        </w:rPr>
        <w:t xml:space="preserve">1373 </w:t>
      </w:r>
      <w:r>
        <w:rPr>
          <w:rFonts w:cs="Arial" w:ascii="Arial" w:hAnsi="Arial"/>
        </w:rPr>
        <w:t>uczniów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 xml:space="preserve">(1023 – zgłoszenia do szkół obwodowych, 350 - rekrutacja do szkół poza obwodem), w tym </w:t>
      </w:r>
      <w:r>
        <w:rPr>
          <w:rFonts w:cs="Arial" w:ascii="Arial" w:hAnsi="Arial"/>
          <w:b/>
        </w:rPr>
        <w:t>73</w:t>
      </w:r>
      <w:r>
        <w:rPr>
          <w:rFonts w:cs="Arial" w:ascii="Arial" w:hAnsi="Arial"/>
        </w:rPr>
        <w:t xml:space="preserve"> do klas I o profilu sportowym.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3. Do klas IV mistrzostwa sportowego i oddziałów sportowych zrekrutowało się </w:t>
      </w:r>
      <w:r>
        <w:rPr>
          <w:rFonts w:cs="Arial" w:ascii="Arial" w:hAnsi="Arial"/>
          <w:b/>
        </w:rPr>
        <w:t>77</w:t>
      </w:r>
      <w:r>
        <w:rPr>
          <w:rFonts w:cs="Arial" w:ascii="Arial" w:hAnsi="Arial"/>
        </w:rPr>
        <w:t xml:space="preserve"> uczniów.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4. Do klas VII dwujęzycznych zrekrutowało się </w:t>
      </w:r>
      <w:r>
        <w:rPr>
          <w:rFonts w:cs="Arial" w:ascii="Arial" w:hAnsi="Arial"/>
          <w:b/>
        </w:rPr>
        <w:t>122</w:t>
      </w:r>
      <w:r>
        <w:rPr>
          <w:rFonts w:cs="Arial" w:ascii="Arial" w:hAnsi="Arial"/>
        </w:rPr>
        <w:t xml:space="preserve"> uczniów.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5. Naukę na poziomie klasy I w szkołach specjalnych, oddziałach specjalnych i oddziałach integracyjnych rozpoczęło w roku szkolnym 2025/2026 – </w:t>
      </w:r>
      <w:r>
        <w:rPr>
          <w:rFonts w:cs="Arial" w:ascii="Arial" w:hAnsi="Arial"/>
          <w:b/>
          <w:bCs/>
        </w:rPr>
        <w:t>82</w:t>
      </w:r>
      <w:r>
        <w:rPr>
          <w:rFonts w:cs="Arial" w:ascii="Arial" w:hAnsi="Arial"/>
        </w:rPr>
        <w:t xml:space="preserve"> uczniów.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9625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96253"/>
    <w:rPr>
      <w:b/>
      <w:bCs/>
    </w:rPr>
  </w:style>
  <w:style w:type="character" w:styleId="Czeinternetowe">
    <w:name w:val="Łącze internetowe"/>
    <w:basedOn w:val="DefaultParagraphFont"/>
    <w:uiPriority w:val="99"/>
    <w:semiHidden/>
    <w:unhideWhenUsed/>
    <w:rsid w:val="00e96253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96253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96253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96253"/>
    <w:rPr/>
  </w:style>
  <w:style w:type="character" w:styleId="Appleconvertedspace" w:customStyle="1">
    <w:name w:val="apple-converted-space"/>
    <w:basedOn w:val="DefaultParagraphFont"/>
    <w:qFormat/>
    <w:rsid w:val="00ef54ca"/>
    <w:rPr/>
  </w:style>
  <w:style w:type="character" w:styleId="Wyrnienie">
    <w:name w:val="Wyróżnienie"/>
    <w:basedOn w:val="DefaultParagraphFont"/>
    <w:uiPriority w:val="20"/>
    <w:qFormat/>
    <w:rsid w:val="00ef54ca"/>
    <w:rPr>
      <w:i/>
      <w:iCs/>
    </w:rPr>
  </w:style>
  <w:style w:type="character" w:styleId="Uv3um" w:customStyle="1">
    <w:name w:val="uv3um"/>
    <w:basedOn w:val="DefaultParagraphFont"/>
    <w:qFormat/>
    <w:rsid w:val="00887e17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9625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">
    <w:name w:val="Header"/>
    <w:basedOn w:val="Normal"/>
    <w:link w:val="NagwekZnak"/>
    <w:uiPriority w:val="99"/>
    <w:unhideWhenUsed/>
    <w:rsid w:val="00e9625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9625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e96253"/>
    <w:pPr>
      <w:spacing w:before="0" w:after="160"/>
      <w:ind w:left="720" w:hanging="0"/>
      <w:contextualSpacing/>
    </w:pPr>
    <w:rPr/>
  </w:style>
  <w:style w:type="paragraph" w:styleId="NoSpacing">
    <w:name w:val="No Spacing"/>
    <w:qFormat/>
    <w:rsid w:val="00a323e5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Default" w:customStyle="1">
    <w:name w:val="Default"/>
    <w:qFormat/>
    <w:rsid w:val="00a323e5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3970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96253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4">
    <w:name w:val="Tabela - Siatka4"/>
    <w:basedOn w:val="Standardowy"/>
    <w:uiPriority w:val="59"/>
    <w:rsid w:val="00e96253"/>
    <w:pPr>
      <w:spacing w:after="0" w:line="240" w:lineRule="auto"/>
    </w:pPr>
    <w:rPr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C50B2-51F7-4F3D-A520-2C4C330D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Application>LibreOffice/5.4.1.2$Windows_x86 LibreOffice_project/ea7cb86e6eeb2bf3a5af73a8f7777ac570321527</Application>
  <Pages>25</Pages>
  <Words>4245</Words>
  <Characters>23319</Characters>
  <CharactersWithSpaces>26867</CharactersWithSpaces>
  <Paragraphs>898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2025-10-16T05:00:00Z</dcterms:created>
  <dc:creator>ZRamza</dc:creator>
  <dc:description/>
  <dc:language>pl-PL</dc:language>
  <cp:lastModifiedBy>ZRamza</cp:lastModifiedBy>
  <cp:lastPrinted>2025-10-21T06:19:00Z</cp:lastPrinted>
  <dcterms:modified xsi:type="dcterms:W3CDTF">2025-10-21T09:02:00Z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